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EF584" w14:textId="77777777" w:rsidR="00AB33F7" w:rsidRDefault="00AB33F7" w:rsidP="00AB33F7">
      <w:pPr>
        <w:jc w:val="right"/>
        <w:rPr>
          <w:rFonts w:ascii="Calibri" w:hAnsi="Calibri" w:cs="Calibri"/>
          <w:color w:val="000000"/>
          <w:sz w:val="22"/>
          <w:szCs w:val="22"/>
        </w:rPr>
      </w:pPr>
      <w:r w:rsidRPr="00AB33F7">
        <w:rPr>
          <w:rFonts w:ascii="Calibri" w:hAnsi="Calibri" w:cs="Calibri"/>
          <w:noProof/>
          <w:color w:val="000000"/>
          <w:sz w:val="22"/>
          <w:szCs w:val="22"/>
          <w:lang w:eastAsia="nl-NL"/>
        </w:rPr>
        <w:drawing>
          <wp:inline distT="0" distB="0" distL="0" distR="0" wp14:anchorId="6B177264" wp14:editId="7D8C5A2A">
            <wp:extent cx="1436952" cy="1055942"/>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36952" cy="1055942"/>
                    </a:xfrm>
                    <a:prstGeom prst="rect">
                      <a:avLst/>
                    </a:prstGeom>
                  </pic:spPr>
                </pic:pic>
              </a:graphicData>
            </a:graphic>
          </wp:inline>
        </w:drawing>
      </w:r>
    </w:p>
    <w:p w14:paraId="2168F625" w14:textId="77777777" w:rsidR="00AB33F7" w:rsidRDefault="00AB33F7" w:rsidP="00AB33F7">
      <w:pPr>
        <w:jc w:val="right"/>
        <w:rPr>
          <w:rFonts w:ascii="Calibri" w:hAnsi="Calibri" w:cs="Calibri"/>
          <w:color w:val="000000"/>
          <w:sz w:val="22"/>
          <w:szCs w:val="22"/>
        </w:rPr>
      </w:pPr>
    </w:p>
    <w:p w14:paraId="7DF669FE" w14:textId="187D7E74" w:rsidR="00496650" w:rsidRPr="00496650" w:rsidRDefault="00496650" w:rsidP="00AB33F7">
      <w:pPr>
        <w:rPr>
          <w:rFonts w:ascii="Calibri" w:hAnsi="Calibri" w:cs="Calibri"/>
          <w:color w:val="000000"/>
          <w:sz w:val="22"/>
          <w:szCs w:val="22"/>
        </w:rPr>
      </w:pPr>
      <w:r w:rsidRPr="00496650">
        <w:rPr>
          <w:rFonts w:ascii="Calibri" w:hAnsi="Calibri" w:cs="Calibri"/>
          <w:color w:val="000000"/>
          <w:sz w:val="22"/>
          <w:szCs w:val="22"/>
        </w:rPr>
        <w:t xml:space="preserve">Beste docenten, </w:t>
      </w:r>
    </w:p>
    <w:p w14:paraId="714D1F85" w14:textId="77777777" w:rsidR="00496650" w:rsidRPr="00496650" w:rsidRDefault="00496650" w:rsidP="00496650">
      <w:pPr>
        <w:rPr>
          <w:rFonts w:ascii="Calibri" w:hAnsi="Calibri" w:cs="Calibri"/>
          <w:color w:val="000000"/>
          <w:sz w:val="22"/>
          <w:szCs w:val="22"/>
        </w:rPr>
      </w:pPr>
    </w:p>
    <w:p w14:paraId="7425684E" w14:textId="42B2428A" w:rsidR="006D080C" w:rsidRDefault="00496650" w:rsidP="00C25C94">
      <w:pPr>
        <w:spacing w:line="276" w:lineRule="auto"/>
        <w:rPr>
          <w:rFonts w:ascii="Calibri" w:hAnsi="Calibri" w:cs="Calibri"/>
          <w:color w:val="000000"/>
          <w:sz w:val="22"/>
          <w:szCs w:val="22"/>
        </w:rPr>
      </w:pPr>
      <w:r w:rsidRPr="00496650">
        <w:rPr>
          <w:rFonts w:ascii="Calibri" w:hAnsi="Calibri" w:cs="Calibri"/>
          <w:color w:val="000000"/>
          <w:sz w:val="22"/>
          <w:szCs w:val="22"/>
        </w:rPr>
        <w:t xml:space="preserve">Zoals jullie </w:t>
      </w:r>
      <w:r w:rsidR="00B773E2">
        <w:rPr>
          <w:rFonts w:ascii="Calibri" w:hAnsi="Calibri" w:cs="Calibri"/>
          <w:color w:val="000000"/>
          <w:sz w:val="22"/>
          <w:szCs w:val="22"/>
        </w:rPr>
        <w:t>h</w:t>
      </w:r>
      <w:r w:rsidRPr="00496650">
        <w:rPr>
          <w:rFonts w:ascii="Calibri" w:hAnsi="Calibri" w:cs="Calibri"/>
          <w:color w:val="000000"/>
          <w:sz w:val="22"/>
          <w:szCs w:val="22"/>
        </w:rPr>
        <w:t>ebben gehoord</w:t>
      </w:r>
      <w:r w:rsidR="00E7261F">
        <w:rPr>
          <w:rFonts w:ascii="Calibri" w:hAnsi="Calibri" w:cs="Calibri"/>
          <w:color w:val="000000"/>
          <w:sz w:val="22"/>
          <w:szCs w:val="22"/>
        </w:rPr>
        <w:t xml:space="preserve"> [</w:t>
      </w:r>
      <w:r w:rsidR="00E7261F" w:rsidRPr="00E7261F">
        <w:rPr>
          <w:rFonts w:ascii="Calibri" w:hAnsi="Calibri" w:cs="Calibri"/>
          <w:color w:val="000000"/>
          <w:sz w:val="22"/>
          <w:szCs w:val="22"/>
          <w:highlight w:val="yellow"/>
        </w:rPr>
        <w:t>van ]</w:t>
      </w:r>
      <w:r w:rsidRPr="00496650">
        <w:rPr>
          <w:rFonts w:ascii="Calibri" w:hAnsi="Calibri" w:cs="Calibri"/>
          <w:color w:val="000000"/>
          <w:sz w:val="22"/>
          <w:szCs w:val="22"/>
        </w:rPr>
        <w:t xml:space="preserve">, doet </w:t>
      </w:r>
      <w:r>
        <w:rPr>
          <w:rFonts w:ascii="Calibri" w:hAnsi="Calibri" w:cs="Calibri"/>
          <w:color w:val="000000"/>
          <w:sz w:val="22"/>
          <w:szCs w:val="22"/>
        </w:rPr>
        <w:t>[</w:t>
      </w:r>
      <w:r w:rsidRPr="00AD5346">
        <w:rPr>
          <w:rFonts w:ascii="Calibri" w:hAnsi="Calibri" w:cs="Calibri"/>
          <w:color w:val="000000"/>
          <w:sz w:val="22"/>
          <w:szCs w:val="22"/>
          <w:highlight w:val="yellow"/>
        </w:rPr>
        <w:t>naam school</w:t>
      </w:r>
      <w:r>
        <w:rPr>
          <w:rFonts w:ascii="Calibri" w:hAnsi="Calibri" w:cs="Calibri"/>
          <w:color w:val="000000"/>
          <w:sz w:val="22"/>
          <w:szCs w:val="22"/>
        </w:rPr>
        <w:t xml:space="preserve">] </w:t>
      </w:r>
      <w:r w:rsidR="00E7261F" w:rsidRPr="00E7261F">
        <w:rPr>
          <w:rFonts w:ascii="Calibri" w:hAnsi="Calibri" w:cs="Calibri"/>
          <w:color w:val="000000"/>
          <w:sz w:val="22"/>
          <w:szCs w:val="22"/>
          <w:highlight w:val="yellow"/>
        </w:rPr>
        <w:t>[weer]</w:t>
      </w:r>
      <w:r w:rsidR="00E7261F">
        <w:rPr>
          <w:rFonts w:ascii="Calibri" w:hAnsi="Calibri" w:cs="Calibri"/>
          <w:color w:val="000000"/>
          <w:sz w:val="22"/>
          <w:szCs w:val="22"/>
        </w:rPr>
        <w:t xml:space="preserve"> </w:t>
      </w:r>
      <w:r w:rsidRPr="00496650">
        <w:rPr>
          <w:rFonts w:ascii="Calibri" w:hAnsi="Calibri" w:cs="Calibri"/>
          <w:color w:val="000000"/>
          <w:sz w:val="22"/>
          <w:szCs w:val="22"/>
        </w:rPr>
        <w:t xml:space="preserve">mee met de </w:t>
      </w:r>
      <w:r w:rsidR="00865DA1">
        <w:rPr>
          <w:rFonts w:ascii="Calibri" w:hAnsi="Calibri" w:cs="Calibri"/>
          <w:color w:val="000000"/>
          <w:sz w:val="22"/>
          <w:szCs w:val="22"/>
        </w:rPr>
        <w:t>M</w:t>
      </w:r>
      <w:r w:rsidRPr="00496650">
        <w:rPr>
          <w:rFonts w:ascii="Calibri" w:hAnsi="Calibri" w:cs="Calibri"/>
          <w:color w:val="000000"/>
          <w:sz w:val="22"/>
          <w:szCs w:val="22"/>
        </w:rPr>
        <w:t xml:space="preserve">onitor de Bibliotheek </w:t>
      </w:r>
      <w:r w:rsidRPr="00496650">
        <w:rPr>
          <w:rFonts w:ascii="Calibri" w:hAnsi="Calibri" w:cs="Calibri"/>
          <w:i/>
          <w:iCs/>
          <w:color w:val="000000"/>
          <w:sz w:val="22"/>
          <w:szCs w:val="22"/>
        </w:rPr>
        <w:t>op school</w:t>
      </w:r>
      <w:r w:rsidRPr="00496650">
        <w:rPr>
          <w:rFonts w:ascii="Calibri" w:hAnsi="Calibri" w:cs="Calibri"/>
          <w:color w:val="000000"/>
          <w:sz w:val="22"/>
          <w:szCs w:val="22"/>
        </w:rPr>
        <w:t xml:space="preserve">. </w:t>
      </w:r>
    </w:p>
    <w:p w14:paraId="49B3962D" w14:textId="26B84387" w:rsidR="00B00C38" w:rsidRPr="00500567" w:rsidRDefault="00496650" w:rsidP="00C25C94">
      <w:pPr>
        <w:spacing w:line="276" w:lineRule="auto"/>
        <w:rPr>
          <w:rFonts w:ascii="Calibri" w:hAnsi="Calibri" w:cs="Calibri"/>
          <w:color w:val="000000"/>
          <w:sz w:val="22"/>
          <w:szCs w:val="22"/>
        </w:rPr>
      </w:pPr>
      <w:r w:rsidRPr="00496650">
        <w:rPr>
          <w:rFonts w:ascii="Calibri" w:hAnsi="Calibri" w:cs="Calibri"/>
          <w:color w:val="000000"/>
          <w:sz w:val="22"/>
          <w:szCs w:val="22"/>
        </w:rPr>
        <w:t>D</w:t>
      </w:r>
      <w:r w:rsidR="00687099">
        <w:rPr>
          <w:rFonts w:ascii="Calibri" w:hAnsi="Calibri" w:cs="Calibri"/>
          <w:color w:val="000000"/>
          <w:sz w:val="22"/>
          <w:szCs w:val="22"/>
        </w:rPr>
        <w:t>eze bestaat uit</w:t>
      </w:r>
      <w:r w:rsidRPr="00496650">
        <w:rPr>
          <w:rFonts w:ascii="Calibri" w:hAnsi="Calibri" w:cs="Calibri"/>
          <w:color w:val="000000"/>
          <w:sz w:val="22"/>
          <w:szCs w:val="22"/>
        </w:rPr>
        <w:t xml:space="preserve"> digitale vragenlijsten voor leerlingen</w:t>
      </w:r>
      <w:bookmarkStart w:id="0" w:name="_Hlk90639962"/>
      <w:r w:rsidRPr="00496650">
        <w:rPr>
          <w:rFonts w:ascii="Calibri" w:hAnsi="Calibri" w:cs="Calibri"/>
          <w:color w:val="000000"/>
          <w:sz w:val="22"/>
          <w:szCs w:val="22"/>
        </w:rPr>
        <w:t xml:space="preserve"> </w:t>
      </w:r>
      <w:r w:rsidR="00614663">
        <w:rPr>
          <w:rFonts w:ascii="Calibri" w:hAnsi="Calibri" w:cs="Calibri"/>
          <w:color w:val="000000"/>
          <w:sz w:val="22"/>
          <w:szCs w:val="22"/>
        </w:rPr>
        <w:t>én</w:t>
      </w:r>
      <w:r w:rsidRPr="00496650">
        <w:rPr>
          <w:rFonts w:ascii="Calibri" w:hAnsi="Calibri" w:cs="Calibri"/>
          <w:color w:val="000000"/>
          <w:sz w:val="22"/>
          <w:szCs w:val="22"/>
        </w:rPr>
        <w:t xml:space="preserve"> </w:t>
      </w:r>
      <w:bookmarkEnd w:id="0"/>
      <w:r w:rsidRPr="00496650">
        <w:rPr>
          <w:rFonts w:ascii="Calibri" w:hAnsi="Calibri" w:cs="Calibri"/>
          <w:color w:val="000000"/>
          <w:sz w:val="22"/>
          <w:szCs w:val="22"/>
        </w:rPr>
        <w:t>docenten</w:t>
      </w:r>
      <w:r w:rsidR="006D080C" w:rsidRPr="006D080C">
        <w:rPr>
          <w:rFonts w:ascii="Calibri" w:hAnsi="Calibri" w:cs="Calibri"/>
          <w:color w:val="000000"/>
          <w:sz w:val="22"/>
          <w:szCs w:val="22"/>
        </w:rPr>
        <w:t xml:space="preserve"> </w:t>
      </w:r>
      <w:r w:rsidR="006D080C">
        <w:rPr>
          <w:rFonts w:ascii="Calibri" w:hAnsi="Calibri" w:cs="Calibri"/>
          <w:color w:val="000000"/>
          <w:sz w:val="22"/>
          <w:szCs w:val="22"/>
        </w:rPr>
        <w:t xml:space="preserve">over leesmotivatie van leerlingen en leesbevorderende activiteiten op school. Met de resultaten van deze </w:t>
      </w:r>
      <w:r w:rsidR="00865DA1">
        <w:rPr>
          <w:rFonts w:ascii="Calibri" w:hAnsi="Calibri" w:cs="Calibri"/>
          <w:color w:val="000000"/>
          <w:sz w:val="22"/>
          <w:szCs w:val="22"/>
        </w:rPr>
        <w:t>mo</w:t>
      </w:r>
      <w:r w:rsidR="006D080C">
        <w:rPr>
          <w:rFonts w:ascii="Calibri" w:hAnsi="Calibri" w:cs="Calibri"/>
          <w:color w:val="000000"/>
          <w:sz w:val="22"/>
          <w:szCs w:val="22"/>
        </w:rPr>
        <w:t>nitor kunnen we als Bibliotheek en school effectief samenwerken om de leesmotivatie van leerlingen te vergroten</w:t>
      </w:r>
      <w:r w:rsidR="004F63DD">
        <w:rPr>
          <w:rFonts w:ascii="Calibri" w:hAnsi="Calibri" w:cs="Calibri"/>
          <w:color w:val="000000"/>
          <w:sz w:val="22"/>
          <w:szCs w:val="22"/>
        </w:rPr>
        <w:t>.</w:t>
      </w:r>
      <w:r w:rsidR="006D080C">
        <w:rPr>
          <w:rFonts w:ascii="Calibri" w:hAnsi="Calibri" w:cs="Calibri"/>
          <w:color w:val="000000"/>
          <w:sz w:val="22"/>
          <w:szCs w:val="22"/>
        </w:rPr>
        <w:t xml:space="preserve"> </w:t>
      </w:r>
      <w:r w:rsidRPr="00496650">
        <w:rPr>
          <w:rFonts w:ascii="Calibri" w:hAnsi="Calibri" w:cs="Calibri"/>
          <w:color w:val="000000"/>
          <w:sz w:val="22"/>
          <w:szCs w:val="22"/>
        </w:rPr>
        <w:t xml:space="preserve">Uit veel onderzoeken </w:t>
      </w:r>
      <w:r w:rsidR="00BB74B0">
        <w:rPr>
          <w:rFonts w:ascii="Calibri" w:hAnsi="Calibri" w:cs="Calibri"/>
          <w:color w:val="000000"/>
          <w:sz w:val="22"/>
          <w:szCs w:val="22"/>
        </w:rPr>
        <w:t>blijkt dat dit leidt tot meer lezen en</w:t>
      </w:r>
      <w:r w:rsidRPr="00496650">
        <w:rPr>
          <w:rFonts w:ascii="Calibri" w:hAnsi="Calibri" w:cs="Calibri"/>
          <w:color w:val="000000"/>
          <w:sz w:val="22"/>
          <w:szCs w:val="22"/>
        </w:rPr>
        <w:t xml:space="preserve"> dat </w:t>
      </w:r>
      <w:r w:rsidR="00BB74B0">
        <w:rPr>
          <w:rFonts w:ascii="Calibri" w:hAnsi="Calibri" w:cs="Calibri"/>
          <w:color w:val="000000"/>
          <w:sz w:val="22"/>
          <w:szCs w:val="22"/>
        </w:rPr>
        <w:t xml:space="preserve">heeft </w:t>
      </w:r>
      <w:r w:rsidRPr="00496650">
        <w:rPr>
          <w:rFonts w:ascii="Calibri" w:hAnsi="Calibri" w:cs="Calibri"/>
          <w:color w:val="000000"/>
          <w:sz w:val="22"/>
          <w:szCs w:val="22"/>
        </w:rPr>
        <w:t xml:space="preserve">een </w:t>
      </w:r>
      <w:r w:rsidR="00B72A9E">
        <w:rPr>
          <w:rFonts w:ascii="Calibri" w:hAnsi="Calibri" w:cs="Calibri"/>
          <w:color w:val="000000"/>
          <w:sz w:val="22"/>
          <w:szCs w:val="22"/>
        </w:rPr>
        <w:t xml:space="preserve">grote </w:t>
      </w:r>
      <w:r w:rsidRPr="00496650">
        <w:rPr>
          <w:rFonts w:ascii="Calibri" w:hAnsi="Calibri" w:cs="Calibri"/>
          <w:color w:val="000000"/>
          <w:sz w:val="22"/>
          <w:szCs w:val="22"/>
        </w:rPr>
        <w:t>positieve invloed op hun taalniveau</w:t>
      </w:r>
      <w:r w:rsidR="00011CD8">
        <w:rPr>
          <w:rFonts w:ascii="Calibri" w:hAnsi="Calibri" w:cs="Calibri"/>
          <w:color w:val="000000"/>
          <w:sz w:val="22"/>
          <w:szCs w:val="22"/>
        </w:rPr>
        <w:t>.</w:t>
      </w:r>
    </w:p>
    <w:p w14:paraId="6B757417" w14:textId="77777777" w:rsidR="00B72A9E" w:rsidRDefault="00B72A9E" w:rsidP="00C25C94">
      <w:pPr>
        <w:spacing w:line="276" w:lineRule="auto"/>
        <w:rPr>
          <w:rFonts w:ascii="Calibri" w:hAnsi="Calibri" w:cs="Calibri"/>
          <w:color w:val="000000"/>
          <w:sz w:val="22"/>
          <w:szCs w:val="22"/>
        </w:rPr>
      </w:pPr>
    </w:p>
    <w:p w14:paraId="119C06F2" w14:textId="7EC730FE" w:rsidR="00B72A9E" w:rsidRPr="00B72A9E" w:rsidRDefault="00496650" w:rsidP="00C25C94">
      <w:pPr>
        <w:spacing w:line="276" w:lineRule="auto"/>
        <w:rPr>
          <w:rFonts w:ascii="Calibri" w:hAnsi="Calibri" w:cs="Calibri"/>
          <w:color w:val="000000"/>
          <w:sz w:val="22"/>
          <w:szCs w:val="22"/>
        </w:rPr>
      </w:pPr>
      <w:r w:rsidRPr="00496650">
        <w:rPr>
          <w:rFonts w:ascii="Calibri" w:hAnsi="Calibri" w:cs="Calibri"/>
          <w:sz w:val="22"/>
          <w:szCs w:val="22"/>
        </w:rPr>
        <w:t xml:space="preserve">Omdat de taalvaardigheid van leerlingen bij alle vakken speelt, is het belangrijk dat alle docenten meedoen. </w:t>
      </w:r>
      <w:r w:rsidR="00E7261F">
        <w:rPr>
          <w:rFonts w:ascii="Calibri" w:hAnsi="Calibri" w:cs="Calibri"/>
          <w:i/>
          <w:iCs/>
          <w:color w:val="000000"/>
          <w:sz w:val="22"/>
          <w:szCs w:val="22"/>
          <w:highlight w:val="yellow"/>
        </w:rPr>
        <w:t>[</w:t>
      </w:r>
      <w:r w:rsidR="00E7261F" w:rsidRPr="00D83741">
        <w:rPr>
          <w:rFonts w:ascii="Calibri" w:hAnsi="Calibri" w:cs="Calibri"/>
          <w:i/>
          <w:iCs/>
          <w:color w:val="000000"/>
          <w:sz w:val="22"/>
          <w:szCs w:val="22"/>
          <w:highlight w:val="yellow"/>
        </w:rPr>
        <w:t>Indien van toepassing:</w:t>
      </w:r>
      <w:r w:rsidR="00E7261F" w:rsidRPr="00D83741">
        <w:rPr>
          <w:rFonts w:ascii="Calibri" w:hAnsi="Calibri" w:cs="Calibri"/>
          <w:color w:val="000000"/>
          <w:sz w:val="22"/>
          <w:szCs w:val="22"/>
          <w:highlight w:val="yellow"/>
        </w:rPr>
        <w:t xml:space="preserve"> </w:t>
      </w:r>
      <w:r w:rsidR="00CA62DA">
        <w:rPr>
          <w:rFonts w:ascii="Calibri" w:hAnsi="Calibri" w:cs="Calibri"/>
          <w:color w:val="000000"/>
          <w:sz w:val="22"/>
          <w:szCs w:val="22"/>
          <w:highlight w:val="yellow"/>
        </w:rPr>
        <w:t>E</w:t>
      </w:r>
      <w:r w:rsidR="00E7261F">
        <w:rPr>
          <w:rFonts w:ascii="Calibri" w:hAnsi="Calibri" w:cs="Calibri"/>
          <w:color w:val="000000"/>
          <w:sz w:val="22"/>
          <w:szCs w:val="22"/>
          <w:highlight w:val="yellow"/>
        </w:rPr>
        <w:t xml:space="preserve">r is </w:t>
      </w:r>
      <w:r w:rsidR="00E7261F" w:rsidRPr="00D83741">
        <w:rPr>
          <w:rFonts w:ascii="Calibri" w:hAnsi="Calibri" w:cs="Calibri"/>
          <w:color w:val="000000"/>
          <w:sz w:val="22"/>
          <w:szCs w:val="22"/>
          <w:highlight w:val="yellow"/>
        </w:rPr>
        <w:t>gekozen om dit schooljaar te beginnen met</w:t>
      </w:r>
      <w:r w:rsidR="00E7261F" w:rsidRPr="00D83741">
        <w:rPr>
          <w:rFonts w:ascii="Calibri" w:hAnsi="Calibri" w:cs="Calibri"/>
          <w:i/>
          <w:iCs/>
          <w:color w:val="000000"/>
          <w:sz w:val="22"/>
          <w:szCs w:val="22"/>
          <w:highlight w:val="yellow"/>
        </w:rPr>
        <w:t xml:space="preserve"> [de brugklassen</w:t>
      </w:r>
      <w:r w:rsidR="00E7261F" w:rsidRPr="00D83741">
        <w:rPr>
          <w:rFonts w:ascii="Calibri" w:hAnsi="Calibri" w:cs="Calibri"/>
          <w:color w:val="000000"/>
          <w:sz w:val="22"/>
          <w:szCs w:val="22"/>
          <w:highlight w:val="yellow"/>
        </w:rPr>
        <w:t>.</w:t>
      </w:r>
      <w:r w:rsidR="00E7261F">
        <w:rPr>
          <w:rFonts w:ascii="Calibri" w:hAnsi="Calibri" w:cs="Calibri"/>
          <w:color w:val="000000"/>
          <w:sz w:val="22"/>
          <w:szCs w:val="22"/>
        </w:rPr>
        <w:t>]</w:t>
      </w:r>
    </w:p>
    <w:p w14:paraId="36BF2109" w14:textId="5503E3E5" w:rsidR="00496650" w:rsidRPr="00496650" w:rsidRDefault="00496650" w:rsidP="00C25C94">
      <w:pPr>
        <w:spacing w:line="276" w:lineRule="auto"/>
        <w:rPr>
          <w:rFonts w:ascii="Calibri" w:hAnsi="Calibri" w:cs="Calibri"/>
          <w:sz w:val="22"/>
          <w:szCs w:val="22"/>
        </w:rPr>
      </w:pPr>
      <w:r w:rsidRPr="00496650">
        <w:rPr>
          <w:rFonts w:ascii="Calibri" w:hAnsi="Calibri" w:cs="Calibri"/>
          <w:sz w:val="22"/>
          <w:szCs w:val="22"/>
        </w:rPr>
        <w:t xml:space="preserve">Alle docenten </w:t>
      </w:r>
      <w:r w:rsidR="001F4996">
        <w:rPr>
          <w:rFonts w:ascii="Calibri" w:hAnsi="Calibri" w:cs="Calibri"/>
          <w:sz w:val="22"/>
          <w:szCs w:val="22"/>
        </w:rPr>
        <w:t>zullen [</w:t>
      </w:r>
      <w:r w:rsidR="001F4996" w:rsidRPr="001F4996">
        <w:rPr>
          <w:rFonts w:ascii="Calibri" w:hAnsi="Calibri" w:cs="Calibri"/>
          <w:sz w:val="22"/>
          <w:szCs w:val="22"/>
          <w:highlight w:val="yellow"/>
        </w:rPr>
        <w:t>datum]</w:t>
      </w:r>
      <w:r w:rsidR="001F4996">
        <w:rPr>
          <w:rFonts w:ascii="Calibri" w:hAnsi="Calibri" w:cs="Calibri"/>
          <w:sz w:val="22"/>
          <w:szCs w:val="22"/>
        </w:rPr>
        <w:t xml:space="preserve"> </w:t>
      </w:r>
      <w:r w:rsidRPr="00496650">
        <w:rPr>
          <w:rFonts w:ascii="Calibri" w:hAnsi="Calibri" w:cs="Calibri"/>
          <w:sz w:val="22"/>
          <w:szCs w:val="22"/>
        </w:rPr>
        <w:t xml:space="preserve">vanuit de monitor een mailtje ontvangen met een link naar de vragenlijst. Het invullen kost ca 10 minuten. Het is de bedoeling dat iedereen hem uiterlijk </w:t>
      </w:r>
      <w:r w:rsidR="001430BB" w:rsidRPr="00E7261F">
        <w:rPr>
          <w:rFonts w:ascii="Calibri" w:hAnsi="Calibri" w:cs="Calibri"/>
          <w:sz w:val="22"/>
          <w:szCs w:val="22"/>
          <w:highlight w:val="yellow"/>
        </w:rPr>
        <w:t>[</w:t>
      </w:r>
      <w:r w:rsidR="00D6456E">
        <w:rPr>
          <w:rFonts w:ascii="Calibri" w:hAnsi="Calibri" w:cs="Calibri"/>
          <w:sz w:val="22"/>
          <w:szCs w:val="22"/>
          <w:highlight w:val="yellow"/>
        </w:rPr>
        <w:t>17 januari</w:t>
      </w:r>
      <w:r w:rsidR="00E7261F" w:rsidRPr="00E7261F">
        <w:rPr>
          <w:rFonts w:ascii="Calibri" w:hAnsi="Calibri" w:cs="Calibri"/>
          <w:sz w:val="22"/>
          <w:szCs w:val="22"/>
          <w:highlight w:val="yellow"/>
        </w:rPr>
        <w:t>]</w:t>
      </w:r>
      <w:r w:rsidRPr="00496650">
        <w:rPr>
          <w:rFonts w:ascii="Calibri" w:hAnsi="Calibri" w:cs="Calibri"/>
          <w:sz w:val="22"/>
          <w:szCs w:val="22"/>
        </w:rPr>
        <w:t xml:space="preserve"> heeft ingevuld. </w:t>
      </w:r>
    </w:p>
    <w:p w14:paraId="5D632983" w14:textId="77777777" w:rsidR="00496650" w:rsidRPr="00496650" w:rsidRDefault="00496650" w:rsidP="00C25C94">
      <w:pPr>
        <w:spacing w:line="276" w:lineRule="auto"/>
        <w:rPr>
          <w:rFonts w:ascii="Calibri" w:hAnsi="Calibri" w:cs="Calibri"/>
          <w:sz w:val="22"/>
          <w:szCs w:val="22"/>
        </w:rPr>
      </w:pPr>
    </w:p>
    <w:p w14:paraId="5EB3C5B0" w14:textId="1DDCB673" w:rsidR="009E0C6B" w:rsidRDefault="00496650" w:rsidP="00C25C94">
      <w:pPr>
        <w:spacing w:before="100" w:beforeAutospacing="1" w:after="100" w:afterAutospacing="1" w:line="276" w:lineRule="auto"/>
        <w:contextualSpacing/>
        <w:rPr>
          <w:rFonts w:ascii="Calibri" w:hAnsi="Calibri" w:cs="Calibri"/>
          <w:sz w:val="22"/>
          <w:szCs w:val="22"/>
        </w:rPr>
      </w:pPr>
      <w:r w:rsidRPr="00496650">
        <w:rPr>
          <w:rFonts w:ascii="Calibri" w:hAnsi="Calibri" w:cs="Calibri"/>
          <w:sz w:val="22"/>
          <w:szCs w:val="22"/>
        </w:rPr>
        <w:t xml:space="preserve">De </w:t>
      </w:r>
      <w:r w:rsidR="001430BB">
        <w:rPr>
          <w:rFonts w:ascii="Calibri" w:hAnsi="Calibri" w:cs="Calibri"/>
          <w:sz w:val="22"/>
          <w:szCs w:val="22"/>
        </w:rPr>
        <w:t>mentoren</w:t>
      </w:r>
      <w:r w:rsidRPr="00496650">
        <w:rPr>
          <w:rFonts w:ascii="Calibri" w:hAnsi="Calibri" w:cs="Calibri"/>
          <w:sz w:val="22"/>
          <w:szCs w:val="22"/>
        </w:rPr>
        <w:t xml:space="preserve"> (in de monitor heten zij </w:t>
      </w:r>
      <w:r w:rsidR="00865DA1">
        <w:rPr>
          <w:rFonts w:ascii="Calibri" w:hAnsi="Calibri" w:cs="Calibri"/>
          <w:sz w:val="22"/>
          <w:szCs w:val="22"/>
        </w:rPr>
        <w:t>leerling</w:t>
      </w:r>
      <w:r w:rsidR="00865DA1" w:rsidRPr="00496650">
        <w:rPr>
          <w:rFonts w:ascii="Calibri" w:hAnsi="Calibri" w:cs="Calibri"/>
          <w:sz w:val="22"/>
          <w:szCs w:val="22"/>
        </w:rPr>
        <w:t>coördinatoren</w:t>
      </w:r>
      <w:r w:rsidRPr="00496650">
        <w:rPr>
          <w:rFonts w:ascii="Calibri" w:hAnsi="Calibri" w:cs="Calibri"/>
          <w:sz w:val="22"/>
          <w:szCs w:val="22"/>
        </w:rPr>
        <w:t xml:space="preserve">) </w:t>
      </w:r>
      <w:r w:rsidR="00F3697B">
        <w:rPr>
          <w:rFonts w:ascii="Calibri" w:hAnsi="Calibri" w:cs="Calibri"/>
          <w:sz w:val="22"/>
          <w:szCs w:val="22"/>
        </w:rPr>
        <w:t xml:space="preserve">ontvangen </w:t>
      </w:r>
      <w:r w:rsidRPr="00496650">
        <w:rPr>
          <w:rFonts w:ascii="Calibri" w:hAnsi="Calibri" w:cs="Calibri"/>
          <w:sz w:val="22"/>
          <w:szCs w:val="22"/>
        </w:rPr>
        <w:t xml:space="preserve">nog een tweede mail met de link naar de vragenlijst voor leerlingen. Zij zorgen ervoor dat leerlingen deze link ontvangen en de vragenlijst invullen. </w:t>
      </w:r>
    </w:p>
    <w:p w14:paraId="08EC8639" w14:textId="489A2636" w:rsidR="004B5C75" w:rsidRDefault="00555DC5" w:rsidP="00C25C94">
      <w:pPr>
        <w:spacing w:before="100" w:beforeAutospacing="1" w:after="100" w:afterAutospacing="1" w:line="276" w:lineRule="auto"/>
        <w:contextualSpacing/>
        <w:rPr>
          <w:rFonts w:ascii="Calibri" w:hAnsi="Calibri" w:cs="Calibri"/>
          <w:color w:val="000000"/>
          <w:sz w:val="22"/>
          <w:szCs w:val="22"/>
          <w:lang w:eastAsia="nl-NL"/>
        </w:rPr>
      </w:pPr>
      <w:r>
        <w:rPr>
          <w:rFonts w:ascii="Calibri" w:hAnsi="Calibri" w:cs="Calibri"/>
          <w:color w:val="000000"/>
          <w:sz w:val="22"/>
          <w:szCs w:val="22"/>
          <w:lang w:eastAsia="nl-NL"/>
        </w:rPr>
        <w:t xml:space="preserve">De link voor leerlingen </w:t>
      </w:r>
      <w:r w:rsidR="00DD3E20">
        <w:rPr>
          <w:rFonts w:ascii="Calibri" w:hAnsi="Calibri" w:cs="Calibri"/>
          <w:color w:val="000000"/>
          <w:sz w:val="22"/>
          <w:szCs w:val="22"/>
          <w:lang w:eastAsia="nl-NL"/>
        </w:rPr>
        <w:t xml:space="preserve">kan </w:t>
      </w:r>
      <w:r>
        <w:rPr>
          <w:rFonts w:ascii="Calibri" w:hAnsi="Calibri" w:cs="Calibri"/>
          <w:color w:val="000000"/>
          <w:sz w:val="22"/>
          <w:szCs w:val="22"/>
          <w:lang w:eastAsia="nl-NL"/>
        </w:rPr>
        <w:t xml:space="preserve">op </w:t>
      </w:r>
      <w:r w:rsidR="002945E8">
        <w:rPr>
          <w:rFonts w:ascii="Calibri" w:hAnsi="Calibri" w:cs="Calibri"/>
          <w:color w:val="000000"/>
          <w:sz w:val="22"/>
          <w:szCs w:val="22"/>
          <w:lang w:eastAsia="nl-NL"/>
        </w:rPr>
        <w:t xml:space="preserve">verschillende </w:t>
      </w:r>
      <w:r>
        <w:rPr>
          <w:rFonts w:ascii="Calibri" w:hAnsi="Calibri" w:cs="Calibri"/>
          <w:color w:val="000000"/>
          <w:sz w:val="22"/>
          <w:szCs w:val="22"/>
          <w:lang w:eastAsia="nl-NL"/>
        </w:rPr>
        <w:t>manieren</w:t>
      </w:r>
      <w:bookmarkStart w:id="1" w:name="_Hlk90383689"/>
      <w:r w:rsidR="00DD3E20">
        <w:rPr>
          <w:rFonts w:ascii="Calibri" w:hAnsi="Calibri" w:cs="Calibri"/>
          <w:color w:val="000000"/>
          <w:sz w:val="22"/>
          <w:szCs w:val="22"/>
          <w:lang w:eastAsia="nl-NL"/>
        </w:rPr>
        <w:t xml:space="preserve"> worden verspreid. </w:t>
      </w:r>
    </w:p>
    <w:p w14:paraId="2687A5EA" w14:textId="3AAF8B7E" w:rsidR="00555DC5" w:rsidRDefault="004B5C75" w:rsidP="00C25C94">
      <w:pPr>
        <w:spacing w:before="100" w:beforeAutospacing="1" w:after="100" w:afterAutospacing="1" w:line="276" w:lineRule="auto"/>
        <w:contextualSpacing/>
        <w:rPr>
          <w:rFonts w:ascii="Calibri" w:hAnsi="Calibri" w:cs="Calibri"/>
          <w:color w:val="000000"/>
          <w:sz w:val="22"/>
          <w:szCs w:val="22"/>
          <w:lang w:eastAsia="nl-NL"/>
        </w:rPr>
      </w:pPr>
      <w:r>
        <w:rPr>
          <w:rFonts w:ascii="Calibri" w:hAnsi="Calibri" w:cs="Calibri"/>
          <w:color w:val="000000"/>
          <w:sz w:val="22"/>
          <w:szCs w:val="22"/>
        </w:rPr>
        <w:t>Eén</w:t>
      </w:r>
      <w:r w:rsidR="00530387">
        <w:rPr>
          <w:rFonts w:ascii="Calibri" w:hAnsi="Calibri" w:cs="Calibri"/>
          <w:color w:val="000000"/>
          <w:sz w:val="22"/>
          <w:szCs w:val="22"/>
          <w:lang w:eastAsia="nl-NL"/>
        </w:rPr>
        <w:t xml:space="preserve"> manier is om de link voor</w:t>
      </w:r>
      <w:r w:rsidR="00486C56">
        <w:rPr>
          <w:rFonts w:ascii="Calibri" w:hAnsi="Calibri" w:cs="Calibri"/>
          <w:color w:val="000000"/>
          <w:sz w:val="22"/>
          <w:szCs w:val="22"/>
          <w:lang w:eastAsia="nl-NL"/>
        </w:rPr>
        <w:t xml:space="preserve"> elke klas in de ELO </w:t>
      </w:r>
      <w:r w:rsidR="00530387">
        <w:rPr>
          <w:rFonts w:ascii="Calibri" w:hAnsi="Calibri" w:cs="Calibri"/>
          <w:color w:val="000000"/>
          <w:sz w:val="22"/>
          <w:szCs w:val="22"/>
          <w:lang w:eastAsia="nl-NL"/>
        </w:rPr>
        <w:t>te zetten</w:t>
      </w:r>
      <w:r w:rsidR="00486C56">
        <w:rPr>
          <w:rFonts w:ascii="Calibri" w:hAnsi="Calibri" w:cs="Calibri"/>
          <w:color w:val="000000"/>
          <w:sz w:val="22"/>
          <w:szCs w:val="22"/>
          <w:lang w:eastAsia="nl-NL"/>
        </w:rPr>
        <w:t>.</w:t>
      </w:r>
      <w:r>
        <w:rPr>
          <w:rFonts w:ascii="Calibri" w:hAnsi="Calibri" w:cs="Calibri"/>
          <w:color w:val="000000"/>
          <w:sz w:val="22"/>
          <w:szCs w:val="22"/>
          <w:lang w:eastAsia="nl-NL"/>
        </w:rPr>
        <w:t xml:space="preserve"> </w:t>
      </w:r>
      <w:r w:rsidR="002945E8">
        <w:rPr>
          <w:rFonts w:ascii="Calibri" w:hAnsi="Calibri" w:cs="Calibri"/>
          <w:color w:val="000000"/>
          <w:sz w:val="22"/>
          <w:szCs w:val="22"/>
          <w:lang w:eastAsia="nl-NL"/>
        </w:rPr>
        <w:t>De link kan ook naar elke leerling worden gemaild of geappt. In de mail staat ook</w:t>
      </w:r>
      <w:r w:rsidR="00555DC5">
        <w:rPr>
          <w:rFonts w:ascii="Calibri" w:hAnsi="Calibri" w:cs="Calibri"/>
          <w:color w:val="000000"/>
          <w:sz w:val="22"/>
          <w:szCs w:val="22"/>
          <w:lang w:eastAsia="nl-NL"/>
        </w:rPr>
        <w:t xml:space="preserve"> een link naar een QR-code, die je bijvoorbeeld op het digibord kunt laten zien (of kunt uitprinten). Als leerlingen deze scannen met hun mobiel of tablet, opent de vragenlijst meteen.   </w:t>
      </w:r>
    </w:p>
    <w:p w14:paraId="3CF4D81A" w14:textId="41E5CFBD" w:rsidR="00555DC5" w:rsidRDefault="00555DC5" w:rsidP="00C25C94">
      <w:pPr>
        <w:spacing w:before="100" w:beforeAutospacing="1" w:after="100" w:afterAutospacing="1" w:line="276" w:lineRule="auto"/>
        <w:contextualSpacing/>
        <w:rPr>
          <w:rFonts w:ascii="Calibri" w:hAnsi="Calibri" w:cs="Calibri"/>
          <w:color w:val="000000"/>
          <w:sz w:val="22"/>
          <w:szCs w:val="22"/>
          <w:lang w:eastAsia="nl-NL"/>
        </w:rPr>
      </w:pPr>
      <w:r>
        <w:rPr>
          <w:rFonts w:ascii="Calibri" w:hAnsi="Calibri" w:cs="Calibri"/>
          <w:color w:val="000000"/>
          <w:sz w:val="22"/>
          <w:szCs w:val="22"/>
          <w:lang w:eastAsia="nl-NL"/>
        </w:rPr>
        <w:t xml:space="preserve">NB: De link is per </w:t>
      </w:r>
      <w:r w:rsidR="004F033F">
        <w:rPr>
          <w:rFonts w:ascii="Calibri" w:hAnsi="Calibri" w:cs="Calibri"/>
          <w:color w:val="000000"/>
          <w:sz w:val="22"/>
          <w:szCs w:val="22"/>
          <w:lang w:eastAsia="nl-NL"/>
        </w:rPr>
        <w:t xml:space="preserve">klas </w:t>
      </w:r>
      <w:r>
        <w:rPr>
          <w:rFonts w:ascii="Calibri" w:hAnsi="Calibri" w:cs="Calibri"/>
          <w:color w:val="000000"/>
          <w:sz w:val="22"/>
          <w:szCs w:val="22"/>
          <w:lang w:eastAsia="nl-NL"/>
        </w:rPr>
        <w:t>verschillend en is dus niet onderling uitwisselbaar. Dit geldt ook voor de QR-code!</w:t>
      </w:r>
      <w:r w:rsidR="00CA62DA">
        <w:rPr>
          <w:rFonts w:ascii="Calibri" w:hAnsi="Calibri" w:cs="Calibri"/>
          <w:color w:val="000000"/>
          <w:sz w:val="22"/>
          <w:szCs w:val="22"/>
          <w:lang w:eastAsia="nl-NL"/>
        </w:rPr>
        <w:t xml:space="preserve"> Zorg er daarom voor dat de QR code niet buiten de klas verspreid wordt.</w:t>
      </w:r>
    </w:p>
    <w:bookmarkEnd w:id="1"/>
    <w:p w14:paraId="6C263A3C" w14:textId="18132BF9" w:rsidR="00555DC5" w:rsidRDefault="00555DC5" w:rsidP="00C25C94">
      <w:pPr>
        <w:spacing w:line="276" w:lineRule="auto"/>
        <w:rPr>
          <w:rFonts w:ascii="Calibri" w:hAnsi="Calibri" w:cs="Calibri"/>
          <w:sz w:val="22"/>
          <w:szCs w:val="22"/>
        </w:rPr>
      </w:pPr>
    </w:p>
    <w:p w14:paraId="403C7F3A" w14:textId="72E5298F" w:rsidR="00496650" w:rsidRPr="00496650" w:rsidRDefault="00CA62DA" w:rsidP="00C25C94">
      <w:pPr>
        <w:spacing w:line="276" w:lineRule="auto"/>
        <w:rPr>
          <w:rFonts w:ascii="Calibri" w:hAnsi="Calibri" w:cs="Calibri"/>
          <w:sz w:val="22"/>
          <w:szCs w:val="22"/>
        </w:rPr>
      </w:pPr>
      <w:r>
        <w:rPr>
          <w:rFonts w:ascii="Calibri" w:hAnsi="Calibri" w:cs="Calibri"/>
          <w:sz w:val="22"/>
          <w:szCs w:val="22"/>
        </w:rPr>
        <w:t>I</w:t>
      </w:r>
      <w:r w:rsidR="00496650" w:rsidRPr="00496650">
        <w:rPr>
          <w:rFonts w:ascii="Calibri" w:hAnsi="Calibri" w:cs="Calibri"/>
          <w:sz w:val="22"/>
          <w:szCs w:val="22"/>
        </w:rPr>
        <w:t>n de</w:t>
      </w:r>
      <w:r w:rsidR="004746F6">
        <w:rPr>
          <w:rFonts w:ascii="Calibri" w:hAnsi="Calibri" w:cs="Calibri"/>
          <w:sz w:val="22"/>
          <w:szCs w:val="22"/>
        </w:rPr>
        <w:t>ze</w:t>
      </w:r>
      <w:r w:rsidR="00496650" w:rsidRPr="00496650">
        <w:rPr>
          <w:rFonts w:ascii="Calibri" w:hAnsi="Calibri" w:cs="Calibri"/>
          <w:sz w:val="22"/>
          <w:szCs w:val="22"/>
        </w:rPr>
        <w:t xml:space="preserve"> mail</w:t>
      </w:r>
      <w:r w:rsidR="00862CB4">
        <w:rPr>
          <w:rFonts w:ascii="Calibri" w:hAnsi="Calibri" w:cs="Calibri"/>
          <w:sz w:val="22"/>
          <w:szCs w:val="22"/>
        </w:rPr>
        <w:t xml:space="preserve"> voor de leerlingcoördinatoren</w:t>
      </w:r>
      <w:r w:rsidR="00496650" w:rsidRPr="00496650">
        <w:rPr>
          <w:rFonts w:ascii="Calibri" w:hAnsi="Calibri" w:cs="Calibri"/>
          <w:sz w:val="22"/>
          <w:szCs w:val="22"/>
        </w:rPr>
        <w:t xml:space="preserve"> staat ook een link naar een demo. Indien gewenst kun je die gebruiken om plenair te laten zien welke vragen er zijn.  Ervaring leert dat met name leerlingen die moeite hebben met lezen, dit vaak prettig vinden, maar het is niet verplicht. Het is in geen geval de bedoeling dat leerlingen deze demo-versie invullen</w:t>
      </w:r>
      <w:r>
        <w:rPr>
          <w:rFonts w:ascii="Calibri" w:hAnsi="Calibri" w:cs="Calibri"/>
          <w:sz w:val="22"/>
          <w:szCs w:val="22"/>
        </w:rPr>
        <w:t>,</w:t>
      </w:r>
      <w:r w:rsidR="00496650" w:rsidRPr="00496650">
        <w:rPr>
          <w:rFonts w:ascii="Calibri" w:hAnsi="Calibri" w:cs="Calibri"/>
          <w:sz w:val="22"/>
          <w:szCs w:val="22"/>
        </w:rPr>
        <w:t xml:space="preserve"> dus let er goed op welke link je doorstuurt!</w:t>
      </w:r>
    </w:p>
    <w:p w14:paraId="6BE9987A" w14:textId="77777777" w:rsidR="00496650" w:rsidRPr="00496650" w:rsidRDefault="00496650" w:rsidP="00C25C94">
      <w:pPr>
        <w:spacing w:line="276" w:lineRule="auto"/>
        <w:rPr>
          <w:rFonts w:ascii="Calibri" w:hAnsi="Calibri" w:cs="Calibri"/>
          <w:sz w:val="22"/>
          <w:szCs w:val="22"/>
        </w:rPr>
      </w:pPr>
    </w:p>
    <w:p w14:paraId="7B8B7A4D" w14:textId="77777777" w:rsidR="00496650" w:rsidRPr="00496650" w:rsidRDefault="00496650" w:rsidP="00C25C94">
      <w:pPr>
        <w:spacing w:line="276" w:lineRule="auto"/>
        <w:rPr>
          <w:rFonts w:ascii="Calibri" w:hAnsi="Calibri" w:cs="Calibri"/>
          <w:sz w:val="22"/>
          <w:szCs w:val="22"/>
        </w:rPr>
      </w:pPr>
      <w:r w:rsidRPr="00496650">
        <w:rPr>
          <w:rFonts w:ascii="Calibri" w:hAnsi="Calibri" w:cs="Calibri"/>
          <w:sz w:val="22"/>
          <w:szCs w:val="22"/>
        </w:rPr>
        <w:t xml:space="preserve">Vanuit de bibliotheek ben ik de contactpersoon voor deze monitor.  Als er vragen zijn, aarzel niet te mailen of te bellen. </w:t>
      </w:r>
    </w:p>
    <w:p w14:paraId="74F8D4F8" w14:textId="77777777" w:rsidR="009F5635" w:rsidRPr="00496650" w:rsidRDefault="009F5635" w:rsidP="00C25C94">
      <w:pPr>
        <w:spacing w:line="276" w:lineRule="auto"/>
        <w:rPr>
          <w:rFonts w:ascii="Calibri" w:hAnsi="Calibri" w:cs="Calibri"/>
          <w:sz w:val="22"/>
          <w:szCs w:val="22"/>
        </w:rPr>
      </w:pPr>
    </w:p>
    <w:sectPr w:rsidR="009F5635" w:rsidRPr="004966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567"/>
    <w:rsid w:val="00011CD8"/>
    <w:rsid w:val="00070E4A"/>
    <w:rsid w:val="00086AD1"/>
    <w:rsid w:val="00123235"/>
    <w:rsid w:val="0014015D"/>
    <w:rsid w:val="001430BB"/>
    <w:rsid w:val="00176581"/>
    <w:rsid w:val="001916DD"/>
    <w:rsid w:val="001F1240"/>
    <w:rsid w:val="001F4996"/>
    <w:rsid w:val="00207356"/>
    <w:rsid w:val="0028013C"/>
    <w:rsid w:val="002945E8"/>
    <w:rsid w:val="003042F6"/>
    <w:rsid w:val="00364CFA"/>
    <w:rsid w:val="003664F1"/>
    <w:rsid w:val="003C3617"/>
    <w:rsid w:val="003E5D8E"/>
    <w:rsid w:val="00413B5A"/>
    <w:rsid w:val="00454360"/>
    <w:rsid w:val="004746F6"/>
    <w:rsid w:val="004840D9"/>
    <w:rsid w:val="00486C56"/>
    <w:rsid w:val="00496650"/>
    <w:rsid w:val="004B5C75"/>
    <w:rsid w:val="004F033F"/>
    <w:rsid w:val="004F63DD"/>
    <w:rsid w:val="00500567"/>
    <w:rsid w:val="00530387"/>
    <w:rsid w:val="00530809"/>
    <w:rsid w:val="00555DC5"/>
    <w:rsid w:val="00614663"/>
    <w:rsid w:val="00637B98"/>
    <w:rsid w:val="00687099"/>
    <w:rsid w:val="006A08A7"/>
    <w:rsid w:val="006B1FE7"/>
    <w:rsid w:val="006D080C"/>
    <w:rsid w:val="006F79D5"/>
    <w:rsid w:val="0079620B"/>
    <w:rsid w:val="007A1818"/>
    <w:rsid w:val="007C2FB1"/>
    <w:rsid w:val="007F644E"/>
    <w:rsid w:val="0082057D"/>
    <w:rsid w:val="00862CB4"/>
    <w:rsid w:val="00865DA1"/>
    <w:rsid w:val="00873802"/>
    <w:rsid w:val="008B0CA2"/>
    <w:rsid w:val="008C4AE2"/>
    <w:rsid w:val="009909E0"/>
    <w:rsid w:val="009E0C6B"/>
    <w:rsid w:val="009E6A81"/>
    <w:rsid w:val="009F5635"/>
    <w:rsid w:val="00A408DE"/>
    <w:rsid w:val="00AB33F7"/>
    <w:rsid w:val="00AD5346"/>
    <w:rsid w:val="00AF16F7"/>
    <w:rsid w:val="00B00C38"/>
    <w:rsid w:val="00B160E5"/>
    <w:rsid w:val="00B72A9E"/>
    <w:rsid w:val="00B773E2"/>
    <w:rsid w:val="00BA551D"/>
    <w:rsid w:val="00BB74B0"/>
    <w:rsid w:val="00BF5BE8"/>
    <w:rsid w:val="00C0286F"/>
    <w:rsid w:val="00C25C94"/>
    <w:rsid w:val="00C52F25"/>
    <w:rsid w:val="00CA62DA"/>
    <w:rsid w:val="00D23AD6"/>
    <w:rsid w:val="00D6456E"/>
    <w:rsid w:val="00D83741"/>
    <w:rsid w:val="00DD160C"/>
    <w:rsid w:val="00DD3E20"/>
    <w:rsid w:val="00DE7061"/>
    <w:rsid w:val="00E20CEC"/>
    <w:rsid w:val="00E7261F"/>
    <w:rsid w:val="00E749B2"/>
    <w:rsid w:val="00F3697B"/>
    <w:rsid w:val="00F650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34BA0"/>
  <w15:chartTrackingRefBased/>
  <w15:docId w15:val="{24D3BA63-055F-4A0A-BB71-3126A102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00567"/>
    <w:pPr>
      <w:spacing w:after="0" w:line="240" w:lineRule="auto"/>
    </w:pPr>
    <w:rPr>
      <w:rFonts w:ascii="Arial" w:hAnsi="Arial" w:cs="Arial"/>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B33F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B33F7"/>
    <w:rPr>
      <w:rFonts w:ascii="Segoe UI" w:hAnsi="Segoe UI" w:cs="Segoe UI"/>
      <w:sz w:val="18"/>
      <w:szCs w:val="18"/>
    </w:rPr>
  </w:style>
  <w:style w:type="paragraph" w:styleId="Revisie">
    <w:name w:val="Revision"/>
    <w:hidden/>
    <w:uiPriority w:val="99"/>
    <w:semiHidden/>
    <w:rsid w:val="007A1818"/>
    <w:pPr>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2705982">
      <w:bodyDiv w:val="1"/>
      <w:marLeft w:val="0"/>
      <w:marRight w:val="0"/>
      <w:marTop w:val="0"/>
      <w:marBottom w:val="0"/>
      <w:divBdr>
        <w:top w:val="none" w:sz="0" w:space="0" w:color="auto"/>
        <w:left w:val="none" w:sz="0" w:space="0" w:color="auto"/>
        <w:bottom w:val="none" w:sz="0" w:space="0" w:color="auto"/>
        <w:right w:val="none" w:sz="0" w:space="0" w:color="auto"/>
      </w:divBdr>
    </w:div>
    <w:div w:id="1789739110">
      <w:bodyDiv w:val="1"/>
      <w:marLeft w:val="0"/>
      <w:marRight w:val="0"/>
      <w:marTop w:val="0"/>
      <w:marBottom w:val="0"/>
      <w:divBdr>
        <w:top w:val="none" w:sz="0" w:space="0" w:color="auto"/>
        <w:left w:val="none" w:sz="0" w:space="0" w:color="auto"/>
        <w:bottom w:val="none" w:sz="0" w:space="0" w:color="auto"/>
        <w:right w:val="none" w:sz="0" w:space="0" w:color="auto"/>
      </w:divBdr>
    </w:div>
    <w:div w:id="209481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5EC74507E0E24790B21B5653B7CD76" ma:contentTypeVersion="14" ma:contentTypeDescription="Een nieuw document maken." ma:contentTypeScope="" ma:versionID="da30f8a603ae439affa767a273205b02">
  <xsd:schema xmlns:xsd="http://www.w3.org/2001/XMLSchema" xmlns:xs="http://www.w3.org/2001/XMLSchema" xmlns:p="http://schemas.microsoft.com/office/2006/metadata/properties" xmlns:ns3="91757cc5-3948-4467-8a07-3737d9c017db" xmlns:ns4="135d33ce-a5cf-4596-a8bc-8de333defd43" targetNamespace="http://schemas.microsoft.com/office/2006/metadata/properties" ma:root="true" ma:fieldsID="ed891d83edcc53d9e7e9c754cf4d7b61" ns3:_="" ns4:_="">
    <xsd:import namespace="91757cc5-3948-4467-8a07-3737d9c017db"/>
    <xsd:import namespace="135d33ce-a5cf-4596-a8bc-8de333defd4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57cc5-3948-4467-8a07-3737d9c017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35d33ce-a5cf-4596-a8bc-8de333defd43"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1DD0E8-0E07-41F7-8C7B-21464EDAC1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757cc5-3948-4467-8a07-3737d9c017db"/>
    <ds:schemaRef ds:uri="135d33ce-a5cf-4596-a8bc-8de333defd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ACB5A1-430B-42D7-BA88-306DA7B9E5C2}">
  <ds:schemaRefs>
    <ds:schemaRef ds:uri="http://schemas.microsoft.com/sharepoint/v3/contenttype/forms"/>
  </ds:schemaRefs>
</ds:datastoreItem>
</file>

<file path=customXml/itemProps3.xml><?xml version="1.0" encoding="utf-8"?>
<ds:datastoreItem xmlns:ds="http://schemas.openxmlformats.org/officeDocument/2006/customXml" ds:itemID="{DFADBA8B-6945-4AB0-81DB-2698F4B149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351</Words>
  <Characters>1931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Heijer</dc:creator>
  <cp:keywords/>
  <dc:description/>
  <cp:lastModifiedBy>Renske Jongejan</cp:lastModifiedBy>
  <cp:revision>5</cp:revision>
  <dcterms:created xsi:type="dcterms:W3CDTF">2024-06-20T13:49:00Z</dcterms:created>
  <dcterms:modified xsi:type="dcterms:W3CDTF">2024-06-20T13:52:00Z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0x010100965EC74507E0E24790B21B5653B7CD76</vt:lpwstr>
  </property>
</Properties>
</file>