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DraaiboekAftrapRust" w:displacedByCustomXml="next"/>
    <w:sdt>
      <w:sdtPr>
        <w:rPr>
          <w:rFonts w:cstheme="minorHAnsi"/>
          <w:b/>
          <w:color w:val="FF6600"/>
          <w:sz w:val="32"/>
        </w:rPr>
        <w:id w:val="-1087001354"/>
        <w:docPartObj>
          <w:docPartGallery w:val="Cover Pages"/>
          <w:docPartUnique/>
        </w:docPartObj>
      </w:sdtPr>
      <w:sdtEndPr/>
      <w:sdtContent>
        <w:p w:rsidR="00C34EBF" w:rsidRDefault="00C34EBF" w:rsidP="00C34EBF">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sidRPr="002D405F">
            <w:rPr>
              <w:b/>
              <w:noProof/>
              <w:color w:val="FFFFFF" w:themeColor="background1"/>
              <w:sz w:val="52"/>
              <w:lang w:eastAsia="nl-NL"/>
            </w:rPr>
            <w:drawing>
              <wp:anchor distT="0" distB="0" distL="114300" distR="114300" simplePos="0" relativeHeight="251659264" behindDoc="1" locked="1" layoutInCell="1" allowOverlap="1" wp14:anchorId="0365E335" wp14:editId="76CA2CBC">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Draaiboek Aftrap &amp; Rust</w:t>
          </w:r>
        </w:p>
        <w:p w:rsidR="00C34EBF" w:rsidRDefault="00C34EBF" w:rsidP="00C34EBF">
          <w:pPr>
            <w:rPr>
              <w:b/>
              <w:noProof/>
              <w:color w:val="FFFFFF" w:themeColor="background1"/>
              <w:sz w:val="52"/>
              <w:lang w:eastAsia="nl-NL"/>
            </w:rPr>
          </w:pPr>
        </w:p>
        <w:p w:rsidR="00C34EBF" w:rsidRDefault="00C34EBF" w:rsidP="00C34EBF">
          <w:pPr>
            <w:rPr>
              <w:b/>
              <w:noProof/>
              <w:color w:val="FFFFFF" w:themeColor="background1"/>
              <w:sz w:val="52"/>
              <w:lang w:eastAsia="nl-NL"/>
            </w:rPr>
          </w:pPr>
        </w:p>
        <w:p w:rsidR="00C34EBF" w:rsidRDefault="00C34EBF" w:rsidP="00C34EBF">
          <w:pPr>
            <w:rPr>
              <w:b/>
              <w:noProof/>
              <w:color w:val="FFFFFF" w:themeColor="background1"/>
              <w:sz w:val="52"/>
              <w:lang w:eastAsia="nl-NL"/>
            </w:rPr>
          </w:pPr>
        </w:p>
        <w:p w:rsidR="00C34EBF" w:rsidRDefault="00C34EBF" w:rsidP="00C34EBF">
          <w:pPr>
            <w:rPr>
              <w:b/>
              <w:noProof/>
              <w:color w:val="FFFFFF" w:themeColor="background1"/>
              <w:sz w:val="52"/>
              <w:lang w:eastAsia="nl-NL"/>
            </w:rPr>
          </w:pPr>
        </w:p>
        <w:p w:rsidR="00C34EBF" w:rsidRDefault="00C34EBF" w:rsidP="00C34EBF">
          <w:pPr>
            <w:rPr>
              <w:b/>
              <w:noProof/>
              <w:color w:val="FFFFFF" w:themeColor="background1"/>
              <w:sz w:val="52"/>
              <w:lang w:eastAsia="nl-NL"/>
            </w:rPr>
          </w:pPr>
        </w:p>
        <w:p w:rsidR="00C34EBF" w:rsidRDefault="00C34EBF" w:rsidP="00C34EBF">
          <w:pPr>
            <w:rPr>
              <w:b/>
              <w:noProof/>
              <w:color w:val="FFFFFF" w:themeColor="background1"/>
              <w:sz w:val="52"/>
              <w:lang w:eastAsia="nl-NL"/>
            </w:rPr>
          </w:pPr>
        </w:p>
        <w:p w:rsidR="00C34EBF" w:rsidRDefault="00C34EBF" w:rsidP="00C34EBF">
          <w:pPr>
            <w:rPr>
              <w:b/>
              <w:noProof/>
              <w:color w:val="FFFFFF" w:themeColor="background1"/>
              <w:sz w:val="52"/>
              <w:lang w:eastAsia="nl-NL"/>
            </w:rPr>
          </w:pPr>
        </w:p>
        <w:p w:rsidR="00C46947" w:rsidRDefault="00E368AC" w:rsidP="00C34EBF">
          <w:pPr>
            <w:rPr>
              <w:rFonts w:cstheme="minorHAnsi"/>
              <w:b/>
              <w:color w:val="FF6600"/>
              <w:sz w:val="32"/>
            </w:rPr>
          </w:pPr>
        </w:p>
      </w:sdtContent>
    </w:sdt>
    <w:p w:rsidR="007B0A71" w:rsidRPr="007B0A71" w:rsidRDefault="007B0A71" w:rsidP="007B0A71">
      <w:pPr>
        <w:spacing w:after="0" w:line="240" w:lineRule="auto"/>
        <w:rPr>
          <w:rFonts w:cstheme="minorHAnsi"/>
          <w:b/>
          <w:color w:val="FF6600"/>
          <w:sz w:val="32"/>
        </w:rPr>
      </w:pPr>
      <w:bookmarkStart w:id="1" w:name="_GoBack"/>
      <w:bookmarkEnd w:id="1"/>
      <w:r>
        <w:rPr>
          <w:rFonts w:cstheme="minorHAnsi"/>
          <w:b/>
          <w:color w:val="FF6600"/>
          <w:sz w:val="32"/>
        </w:rPr>
        <w:lastRenderedPageBreak/>
        <w:t>Scoor een Boek!</w:t>
      </w:r>
      <w:r w:rsidRPr="007B0A71">
        <w:rPr>
          <w:rFonts w:cstheme="minorHAnsi"/>
          <w:b/>
          <w:color w:val="FF6600"/>
          <w:sz w:val="32"/>
        </w:rPr>
        <w:t xml:space="preserve"> - Draaiboek Aftrap en Rust</w:t>
      </w:r>
    </w:p>
    <w:bookmarkEnd w:id="0"/>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rPr>
      </w:pPr>
      <w:r w:rsidRPr="00E42F6F">
        <w:rPr>
          <w:rFonts w:cstheme="minorHAnsi"/>
        </w:rPr>
        <w:t xml:space="preserve">Scoor een Boek! gaat beginnen. Op de scholen gaan de leerlingen de komende 9 weken in de klas zoveel mogelijk lezen (‘scoren’). Het lezen van de boeken is geen wedstrijd: leesplezier staat voorop! </w:t>
      </w:r>
    </w:p>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rPr>
      </w:pPr>
      <w:r w:rsidRPr="00E42F6F">
        <w:rPr>
          <w:rFonts w:cstheme="minorHAnsi"/>
        </w:rPr>
        <w:t xml:space="preserve">In dit draaiboek geven we de groepsbezoeken voor de Aftrap en de Rust vorm. Voel je bij beide momenten vrij om her en der wat aan te passen, als dat beter bij jou of de leerlingen past, maar zorg ervoor dat de basis (de film en het kennismaken met boeken) blijft staan. </w:t>
      </w:r>
    </w:p>
    <w:p w:rsidR="007B0A71" w:rsidRPr="00E42F6F" w:rsidRDefault="007B0A71" w:rsidP="007B0A71">
      <w:pPr>
        <w:spacing w:after="0" w:line="240" w:lineRule="auto"/>
        <w:rPr>
          <w:rFonts w:cstheme="minorHAnsi"/>
          <w:b/>
        </w:rPr>
      </w:pPr>
    </w:p>
    <w:p w:rsidR="007B0A71" w:rsidRPr="00E42F6F" w:rsidRDefault="007B0A71" w:rsidP="007B0A71">
      <w:pPr>
        <w:spacing w:after="0" w:line="240" w:lineRule="auto"/>
        <w:rPr>
          <w:rFonts w:cstheme="minorHAnsi"/>
          <w:b/>
          <w:color w:val="FF6600"/>
          <w:sz w:val="24"/>
        </w:rPr>
      </w:pPr>
      <w:r w:rsidRPr="00E42F6F">
        <w:rPr>
          <w:rFonts w:cstheme="minorHAnsi"/>
          <w:b/>
          <w:color w:val="FF6600"/>
          <w:sz w:val="24"/>
        </w:rPr>
        <w:t xml:space="preserve">Planning </w:t>
      </w:r>
    </w:p>
    <w:p w:rsidR="007B0A71" w:rsidRPr="00E42F6F" w:rsidRDefault="007B0A71" w:rsidP="007B0A71">
      <w:pPr>
        <w:numPr>
          <w:ilvl w:val="0"/>
          <w:numId w:val="1"/>
        </w:numPr>
        <w:spacing w:after="0" w:line="240" w:lineRule="auto"/>
        <w:ind w:left="426" w:hanging="426"/>
        <w:contextualSpacing/>
        <w:rPr>
          <w:rFonts w:cstheme="minorHAnsi"/>
        </w:rPr>
      </w:pPr>
      <w:r w:rsidRPr="00E42F6F">
        <w:rPr>
          <w:rFonts w:cstheme="minorHAnsi"/>
          <w:b/>
        </w:rPr>
        <w:t>Aftrap</w:t>
      </w:r>
      <w:r w:rsidRPr="00E42F6F">
        <w:rPr>
          <w:rFonts w:cstheme="minorHAnsi"/>
          <w:b/>
        </w:rPr>
        <w:br/>
      </w:r>
      <w:r w:rsidRPr="00E42F6F">
        <w:rPr>
          <w:rFonts w:cstheme="minorHAnsi"/>
        </w:rPr>
        <w:t>In februari trappen we Scoor een Boek! af. Deze week geven de leesconsulenten in de groepen uitleg over het project, laten een videoboodschap van de voetbalspeler zien en reiken de materialen (scoreposter, stickervellen en boekenlegger) uit. De scoreposter wordt in de klas opgehangen en het scoren kan beginnen!</w:t>
      </w:r>
    </w:p>
    <w:p w:rsidR="007B0A71" w:rsidRPr="00E42F6F" w:rsidRDefault="007B0A71" w:rsidP="007B0A71">
      <w:pPr>
        <w:numPr>
          <w:ilvl w:val="0"/>
          <w:numId w:val="1"/>
        </w:numPr>
        <w:spacing w:after="0" w:line="240" w:lineRule="auto"/>
        <w:ind w:left="426" w:hanging="426"/>
        <w:contextualSpacing/>
        <w:rPr>
          <w:rFonts w:cstheme="minorHAnsi"/>
        </w:rPr>
      </w:pPr>
      <w:r w:rsidRPr="00E42F6F">
        <w:rPr>
          <w:rFonts w:cstheme="minorHAnsi"/>
          <w:b/>
        </w:rPr>
        <w:t>Scoren!</w:t>
      </w:r>
      <w:r w:rsidRPr="00E42F6F">
        <w:rPr>
          <w:rFonts w:cstheme="minorHAnsi"/>
          <w:b/>
        </w:rPr>
        <w:br/>
      </w:r>
      <w:r w:rsidRPr="00E42F6F">
        <w:rPr>
          <w:rFonts w:cstheme="minorHAnsi"/>
        </w:rPr>
        <w:t>De leerlingen lezen dagelijks in hun eigen boek. Is het boek uit? Dan wordt er een sticker op de poster geplakt! De Basis en een werkvorm Boekenkring staan waar mogelijk wekelijks op het programma.</w:t>
      </w:r>
    </w:p>
    <w:p w:rsidR="007B0A71" w:rsidRPr="00E42F6F" w:rsidRDefault="007B0A71" w:rsidP="007B0A71">
      <w:pPr>
        <w:numPr>
          <w:ilvl w:val="0"/>
          <w:numId w:val="1"/>
        </w:numPr>
        <w:spacing w:after="0" w:line="240" w:lineRule="auto"/>
        <w:ind w:left="426" w:hanging="426"/>
        <w:contextualSpacing/>
        <w:rPr>
          <w:rFonts w:cstheme="minorHAnsi"/>
        </w:rPr>
      </w:pPr>
      <w:r w:rsidRPr="00E42F6F">
        <w:rPr>
          <w:rFonts w:cstheme="minorHAnsi"/>
          <w:b/>
        </w:rPr>
        <w:t>Rust</w:t>
      </w:r>
      <w:r w:rsidRPr="00E42F6F">
        <w:rPr>
          <w:rFonts w:cstheme="minorHAnsi"/>
          <w:b/>
        </w:rPr>
        <w:br/>
      </w:r>
      <w:r w:rsidRPr="00E42F6F">
        <w:rPr>
          <w:rFonts w:cstheme="minorHAnsi"/>
        </w:rPr>
        <w:t>In maart is het Rust. De leesconsulent komt opnieuw in de klas om met de leerlingen te praten over de gelezen boeken. Welke boeken zijn favoriet en hoeveel zijn er al gescoord? Ook in de rust is er een videoboodschap van de voetbalspeler. En dan mag er natuurlijk ook gewoon gelezen worden!</w:t>
      </w:r>
    </w:p>
    <w:p w:rsidR="007B0A71" w:rsidRPr="00E42F6F" w:rsidRDefault="007B0A71" w:rsidP="007B0A71">
      <w:pPr>
        <w:numPr>
          <w:ilvl w:val="0"/>
          <w:numId w:val="1"/>
        </w:numPr>
        <w:spacing w:after="0" w:line="240" w:lineRule="auto"/>
        <w:ind w:left="426" w:hanging="426"/>
        <w:contextualSpacing/>
        <w:rPr>
          <w:rFonts w:cstheme="minorHAnsi"/>
        </w:rPr>
      </w:pPr>
      <w:r w:rsidRPr="00E42F6F">
        <w:rPr>
          <w:rFonts w:cstheme="minorHAnsi"/>
          <w:b/>
        </w:rPr>
        <w:t xml:space="preserve">Scoren! </w:t>
      </w:r>
      <w:r w:rsidRPr="00E42F6F">
        <w:rPr>
          <w:rFonts w:cstheme="minorHAnsi"/>
          <w:b/>
        </w:rPr>
        <w:br/>
      </w:r>
      <w:r w:rsidRPr="00E42F6F">
        <w:rPr>
          <w:rFonts w:cstheme="minorHAnsi"/>
        </w:rPr>
        <w:t>De leerlingen lezen dagelijks in hun eigen boek. Is het boek uit? Dan wordt er een sticker op de poster geplakt! De Basis en een werkvorm Boekenkring staan waar mogelijk wekelijks op het programma.</w:t>
      </w:r>
    </w:p>
    <w:p w:rsidR="007B0A71" w:rsidRPr="00E42F6F" w:rsidRDefault="007B0A71" w:rsidP="007B0A71">
      <w:pPr>
        <w:numPr>
          <w:ilvl w:val="0"/>
          <w:numId w:val="1"/>
        </w:numPr>
        <w:spacing w:after="0" w:line="240" w:lineRule="auto"/>
        <w:ind w:left="426" w:hanging="426"/>
        <w:contextualSpacing/>
        <w:rPr>
          <w:rFonts w:cstheme="minorHAnsi"/>
        </w:rPr>
      </w:pPr>
      <w:r w:rsidRPr="00E42F6F">
        <w:rPr>
          <w:rFonts w:cstheme="minorHAnsi"/>
          <w:b/>
        </w:rPr>
        <w:t>Fluitsignaal</w:t>
      </w:r>
      <w:r w:rsidRPr="00E42F6F">
        <w:rPr>
          <w:rFonts w:cstheme="minorHAnsi"/>
          <w:b/>
        </w:rPr>
        <w:br/>
      </w:r>
      <w:r w:rsidRPr="00E42F6F">
        <w:rPr>
          <w:rFonts w:cstheme="minorHAnsi"/>
        </w:rPr>
        <w:t>In april is het, na 9 weken boeken ‘scoren’, tijd om écht te gaan scoren op het sportveld. Daar maken we ook bekend hoeveel boeken de scholen gezamenlijk gelezen hebben. Op het veld gaan de leerlingen in anderhalf uur tijd langs verschillende sportonderdelen en proberen daar als klas de meeste punten te scoren. De winnende groep krijgt natuurlijk een prijs!</w:t>
      </w:r>
    </w:p>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b/>
          <w:color w:val="FF6600"/>
          <w:sz w:val="24"/>
        </w:rPr>
      </w:pPr>
      <w:r w:rsidRPr="00E42F6F">
        <w:rPr>
          <w:rFonts w:cstheme="minorHAnsi"/>
          <w:b/>
          <w:color w:val="FF6600"/>
          <w:sz w:val="24"/>
        </w:rPr>
        <w:t>Scoor een Boek! in een oogopslag</w:t>
      </w:r>
    </w:p>
    <w:p w:rsidR="007B0A71" w:rsidRPr="00E42F6F" w:rsidRDefault="007B0A71" w:rsidP="007B0A71">
      <w:pPr>
        <w:spacing w:after="0" w:line="240" w:lineRule="auto"/>
        <w:rPr>
          <w:rFonts w:cstheme="minorHAnsi"/>
        </w:rPr>
      </w:pPr>
    </w:p>
    <w:tbl>
      <w:tblPr>
        <w:tblStyle w:val="Tabelraster1"/>
        <w:tblpPr w:leftFromText="141" w:rightFromText="141" w:vertAnchor="text" w:tblpY="1"/>
        <w:tblOverlap w:val="never"/>
        <w:tblW w:w="9306" w:type="dxa"/>
        <w:tblLook w:val="04A0" w:firstRow="1" w:lastRow="0" w:firstColumn="1" w:lastColumn="0" w:noHBand="0" w:noVBand="1"/>
      </w:tblPr>
      <w:tblGrid>
        <w:gridCol w:w="1101"/>
        <w:gridCol w:w="3402"/>
        <w:gridCol w:w="2268"/>
        <w:gridCol w:w="2535"/>
      </w:tblGrid>
      <w:tr w:rsidR="007B0A71" w:rsidRPr="00E42F6F" w:rsidTr="00FF519F">
        <w:tc>
          <w:tcPr>
            <w:tcW w:w="1101" w:type="dxa"/>
            <w:shd w:val="clear" w:color="auto" w:fill="FF6600"/>
          </w:tcPr>
          <w:p w:rsidR="007B0A71" w:rsidRPr="00E42F6F" w:rsidRDefault="007B0A71" w:rsidP="00FF519F">
            <w:pPr>
              <w:tabs>
                <w:tab w:val="left" w:pos="1380"/>
              </w:tabs>
              <w:rPr>
                <w:b/>
                <w:color w:val="FFFFFF" w:themeColor="background1"/>
              </w:rPr>
            </w:pPr>
            <w:r w:rsidRPr="00E42F6F">
              <w:rPr>
                <w:b/>
                <w:color w:val="FFFFFF" w:themeColor="background1"/>
              </w:rPr>
              <w:t xml:space="preserve">Periode </w:t>
            </w:r>
            <w:r w:rsidRPr="00E42F6F">
              <w:rPr>
                <w:b/>
                <w:color w:val="FFFFFF" w:themeColor="background1"/>
              </w:rPr>
              <w:tab/>
            </w:r>
          </w:p>
        </w:tc>
        <w:tc>
          <w:tcPr>
            <w:tcW w:w="3402" w:type="dxa"/>
            <w:shd w:val="clear" w:color="auto" w:fill="FF6600"/>
          </w:tcPr>
          <w:p w:rsidR="007B0A71" w:rsidRPr="00E42F6F" w:rsidRDefault="007B0A71" w:rsidP="00FF519F">
            <w:pPr>
              <w:rPr>
                <w:b/>
                <w:color w:val="FFFFFF" w:themeColor="background1"/>
              </w:rPr>
            </w:pPr>
            <w:r w:rsidRPr="00E42F6F">
              <w:rPr>
                <w:b/>
                <w:color w:val="FFFFFF" w:themeColor="background1"/>
              </w:rPr>
              <w:t>Activiteit</w:t>
            </w:r>
          </w:p>
        </w:tc>
        <w:tc>
          <w:tcPr>
            <w:tcW w:w="2268" w:type="dxa"/>
            <w:shd w:val="clear" w:color="auto" w:fill="FF6600"/>
          </w:tcPr>
          <w:p w:rsidR="007B0A71" w:rsidRPr="00E42F6F" w:rsidRDefault="007B0A71" w:rsidP="00FF519F">
            <w:pPr>
              <w:rPr>
                <w:b/>
                <w:color w:val="FFFFFF" w:themeColor="background1"/>
              </w:rPr>
            </w:pPr>
            <w:r w:rsidRPr="00E42F6F">
              <w:rPr>
                <w:rFonts w:cstheme="minorHAnsi"/>
                <w:b/>
                <w:color w:val="FFFFFF" w:themeColor="background1"/>
              </w:rPr>
              <w:t xml:space="preserve">Tijdsbesteding </w:t>
            </w:r>
          </w:p>
        </w:tc>
        <w:tc>
          <w:tcPr>
            <w:tcW w:w="2535" w:type="dxa"/>
            <w:shd w:val="clear" w:color="auto" w:fill="FF6600"/>
          </w:tcPr>
          <w:p w:rsidR="007B0A71" w:rsidRPr="00E42F6F" w:rsidRDefault="007B0A71" w:rsidP="00FF519F">
            <w:pPr>
              <w:rPr>
                <w:rFonts w:cstheme="minorHAnsi"/>
                <w:b/>
                <w:color w:val="FFFFFF" w:themeColor="background1"/>
              </w:rPr>
            </w:pPr>
            <w:r w:rsidRPr="00E42F6F">
              <w:rPr>
                <w:rFonts w:cstheme="minorHAnsi"/>
                <w:b/>
                <w:color w:val="FFFFFF" w:themeColor="background1"/>
              </w:rPr>
              <w:t>Wie</w:t>
            </w:r>
          </w:p>
        </w:tc>
      </w:tr>
      <w:tr w:rsidR="007B0A71" w:rsidRPr="00E42F6F" w:rsidTr="00FF519F">
        <w:tc>
          <w:tcPr>
            <w:tcW w:w="1101" w:type="dxa"/>
            <w:vMerge w:val="restart"/>
          </w:tcPr>
          <w:p w:rsidR="007B0A71" w:rsidRPr="00E42F6F" w:rsidRDefault="007B0A71" w:rsidP="00FF519F">
            <w:r w:rsidRPr="00E42F6F">
              <w:t>Februari</w:t>
            </w:r>
          </w:p>
        </w:tc>
        <w:tc>
          <w:tcPr>
            <w:tcW w:w="3402" w:type="dxa"/>
          </w:tcPr>
          <w:p w:rsidR="007B0A71" w:rsidRPr="00E42F6F" w:rsidRDefault="007B0A71" w:rsidP="00FF519F">
            <w:r w:rsidRPr="00E42F6F">
              <w:rPr>
                <w:b/>
                <w:color w:val="FF6600"/>
              </w:rPr>
              <w:t>De Aftrap</w:t>
            </w:r>
            <w:r w:rsidRPr="00E42F6F">
              <w:rPr>
                <w:color w:val="FF6600"/>
              </w:rPr>
              <w:t xml:space="preserve">: </w:t>
            </w:r>
            <w:r w:rsidRPr="00E42F6F">
              <w:t xml:space="preserve">leesconsulent in de klas </w:t>
            </w:r>
          </w:p>
        </w:tc>
        <w:tc>
          <w:tcPr>
            <w:tcW w:w="2268" w:type="dxa"/>
          </w:tcPr>
          <w:p w:rsidR="007B0A71" w:rsidRPr="00E42F6F" w:rsidRDefault="007B0A71" w:rsidP="00FF519F">
            <w:r w:rsidRPr="00E42F6F">
              <w:t>30 minuten</w:t>
            </w:r>
          </w:p>
        </w:tc>
        <w:tc>
          <w:tcPr>
            <w:tcW w:w="2535" w:type="dxa"/>
          </w:tcPr>
          <w:p w:rsidR="007B0A71" w:rsidRPr="00E42F6F" w:rsidRDefault="007B0A71" w:rsidP="00FF519F">
            <w:r w:rsidRPr="00E42F6F">
              <w:t xml:space="preserve">Leesconsulent </w:t>
            </w:r>
          </w:p>
        </w:tc>
      </w:tr>
      <w:tr w:rsidR="007B0A71" w:rsidRPr="00E42F6F" w:rsidTr="00FF519F">
        <w:tc>
          <w:tcPr>
            <w:tcW w:w="1101" w:type="dxa"/>
            <w:vMerge/>
          </w:tcPr>
          <w:p w:rsidR="007B0A71" w:rsidRPr="00E42F6F" w:rsidRDefault="007B0A71" w:rsidP="00FF519F"/>
        </w:tc>
        <w:tc>
          <w:tcPr>
            <w:tcW w:w="3402" w:type="dxa"/>
          </w:tcPr>
          <w:p w:rsidR="007B0A71" w:rsidRPr="00E42F6F" w:rsidRDefault="007B0A71" w:rsidP="00FF519F">
            <w:r w:rsidRPr="00E42F6F">
              <w:t>Vrij lezen, werkvorm en De Basis</w:t>
            </w:r>
          </w:p>
        </w:tc>
        <w:tc>
          <w:tcPr>
            <w:tcW w:w="2268" w:type="dxa"/>
          </w:tcPr>
          <w:p w:rsidR="007B0A71" w:rsidRPr="00E42F6F" w:rsidRDefault="007B0A71" w:rsidP="00FF519F"/>
        </w:tc>
        <w:tc>
          <w:tcPr>
            <w:tcW w:w="2535" w:type="dxa"/>
          </w:tcPr>
          <w:p w:rsidR="007B0A71" w:rsidRPr="00E42F6F" w:rsidRDefault="007B0A71" w:rsidP="00FF519F">
            <w:r w:rsidRPr="00E42F6F">
              <w:t>Klas</w:t>
            </w:r>
          </w:p>
        </w:tc>
      </w:tr>
      <w:tr w:rsidR="007B0A71" w:rsidRPr="00E42F6F" w:rsidTr="00FF519F">
        <w:tc>
          <w:tcPr>
            <w:tcW w:w="1101" w:type="dxa"/>
            <w:vMerge w:val="restart"/>
          </w:tcPr>
          <w:p w:rsidR="007B0A71" w:rsidRPr="00E42F6F" w:rsidRDefault="007B0A71" w:rsidP="00FF519F">
            <w:r w:rsidRPr="00E42F6F">
              <w:t>Maart</w:t>
            </w:r>
          </w:p>
        </w:tc>
        <w:tc>
          <w:tcPr>
            <w:tcW w:w="3402" w:type="dxa"/>
          </w:tcPr>
          <w:p w:rsidR="007B0A71" w:rsidRPr="00E42F6F" w:rsidRDefault="007B0A71" w:rsidP="00FF519F">
            <w:r w:rsidRPr="00E42F6F">
              <w:rPr>
                <w:b/>
                <w:color w:val="FF6600"/>
              </w:rPr>
              <w:t>De Rust</w:t>
            </w:r>
            <w:r w:rsidRPr="00E42F6F">
              <w:rPr>
                <w:color w:val="FF6600"/>
              </w:rPr>
              <w:t>:</w:t>
            </w:r>
            <w:r w:rsidRPr="00E42F6F">
              <w:t xml:space="preserve"> leesconsulent in de klas</w:t>
            </w:r>
          </w:p>
        </w:tc>
        <w:tc>
          <w:tcPr>
            <w:tcW w:w="2268" w:type="dxa"/>
          </w:tcPr>
          <w:p w:rsidR="007B0A71" w:rsidRPr="00E42F6F" w:rsidRDefault="007B0A71" w:rsidP="00FF519F">
            <w:r w:rsidRPr="00E42F6F">
              <w:t>30 minuten</w:t>
            </w:r>
          </w:p>
        </w:tc>
        <w:tc>
          <w:tcPr>
            <w:tcW w:w="2535" w:type="dxa"/>
          </w:tcPr>
          <w:p w:rsidR="007B0A71" w:rsidRPr="00E42F6F" w:rsidRDefault="007B0A71" w:rsidP="00FF519F">
            <w:r w:rsidRPr="00E42F6F">
              <w:t xml:space="preserve">Leesconsulent </w:t>
            </w:r>
          </w:p>
        </w:tc>
      </w:tr>
      <w:tr w:rsidR="007B0A71" w:rsidRPr="00E42F6F" w:rsidTr="00FF519F">
        <w:tc>
          <w:tcPr>
            <w:tcW w:w="1101" w:type="dxa"/>
            <w:vMerge/>
          </w:tcPr>
          <w:p w:rsidR="007B0A71" w:rsidRPr="00E42F6F" w:rsidRDefault="007B0A71" w:rsidP="00FF519F"/>
        </w:tc>
        <w:tc>
          <w:tcPr>
            <w:tcW w:w="3402" w:type="dxa"/>
          </w:tcPr>
          <w:p w:rsidR="007B0A71" w:rsidRPr="00E42F6F" w:rsidRDefault="007B0A71" w:rsidP="00FF519F">
            <w:r w:rsidRPr="00E42F6F">
              <w:t>Vrij lezen, werkvorm en De Basis</w:t>
            </w:r>
          </w:p>
        </w:tc>
        <w:tc>
          <w:tcPr>
            <w:tcW w:w="2268" w:type="dxa"/>
          </w:tcPr>
          <w:p w:rsidR="007B0A71" w:rsidRPr="00E42F6F" w:rsidRDefault="007B0A71" w:rsidP="00FF519F"/>
        </w:tc>
        <w:tc>
          <w:tcPr>
            <w:tcW w:w="2535" w:type="dxa"/>
          </w:tcPr>
          <w:p w:rsidR="007B0A71" w:rsidRPr="00E42F6F" w:rsidRDefault="007B0A71" w:rsidP="00FF519F">
            <w:r w:rsidRPr="00E42F6F">
              <w:t>Klas</w:t>
            </w:r>
          </w:p>
        </w:tc>
      </w:tr>
      <w:tr w:rsidR="007B0A71" w:rsidRPr="00E42F6F" w:rsidTr="00FF519F">
        <w:tc>
          <w:tcPr>
            <w:tcW w:w="1101" w:type="dxa"/>
          </w:tcPr>
          <w:p w:rsidR="007B0A71" w:rsidRPr="00E42F6F" w:rsidRDefault="007B0A71" w:rsidP="00FF519F">
            <w:r w:rsidRPr="00E42F6F">
              <w:t>April</w:t>
            </w:r>
          </w:p>
        </w:tc>
        <w:tc>
          <w:tcPr>
            <w:tcW w:w="3402" w:type="dxa"/>
          </w:tcPr>
          <w:p w:rsidR="007B0A71" w:rsidRPr="00E42F6F" w:rsidRDefault="007B0A71" w:rsidP="00FF519F">
            <w:pPr>
              <w:rPr>
                <w:b/>
                <w:color w:val="FF6600"/>
              </w:rPr>
            </w:pPr>
            <w:r w:rsidRPr="00E42F6F">
              <w:rPr>
                <w:b/>
                <w:color w:val="FF6600"/>
              </w:rPr>
              <w:t xml:space="preserve">Het Fluitsignaal </w:t>
            </w:r>
          </w:p>
          <w:p w:rsidR="007B0A71" w:rsidRPr="00E42F6F" w:rsidRDefault="007B0A71" w:rsidP="00FF519F"/>
        </w:tc>
        <w:tc>
          <w:tcPr>
            <w:tcW w:w="2268" w:type="dxa"/>
          </w:tcPr>
          <w:p w:rsidR="007B0A71" w:rsidRPr="00E42F6F" w:rsidRDefault="007B0A71" w:rsidP="00FF519F">
            <w:r w:rsidRPr="00E42F6F">
              <w:t>1,5 uur (excl. reistijd)</w:t>
            </w:r>
          </w:p>
        </w:tc>
        <w:tc>
          <w:tcPr>
            <w:tcW w:w="2535" w:type="dxa"/>
          </w:tcPr>
          <w:p w:rsidR="007B0A71" w:rsidRPr="00E42F6F" w:rsidRDefault="007B0A71" w:rsidP="00FF519F">
            <w:r w:rsidRPr="00E42F6F">
              <w:t>Klas</w:t>
            </w:r>
          </w:p>
        </w:tc>
      </w:tr>
    </w:tbl>
    <w:p w:rsidR="007B0A71" w:rsidRPr="00E42F6F" w:rsidRDefault="007B0A71" w:rsidP="007B0A71">
      <w:pPr>
        <w:spacing w:after="0" w:line="240" w:lineRule="auto"/>
        <w:rPr>
          <w:rFonts w:cstheme="minorHAnsi"/>
        </w:rPr>
      </w:pPr>
      <w:r w:rsidRPr="00E42F6F">
        <w:rPr>
          <w:rFonts w:cstheme="minorHAnsi"/>
        </w:rPr>
        <w:t> </w:t>
      </w:r>
    </w:p>
    <w:p w:rsidR="007B0A71" w:rsidRPr="00E42F6F" w:rsidRDefault="007B0A71" w:rsidP="007B0A71">
      <w:pPr>
        <w:spacing w:after="0" w:line="240" w:lineRule="auto"/>
        <w:rPr>
          <w:rFonts w:cstheme="minorHAnsi"/>
          <w:b/>
          <w:color w:val="FF6600"/>
          <w:sz w:val="24"/>
        </w:rPr>
      </w:pPr>
      <w:r w:rsidRPr="00E42F6F">
        <w:rPr>
          <w:rFonts w:cstheme="minorHAnsi"/>
          <w:b/>
          <w:color w:val="FF6600"/>
          <w:sz w:val="24"/>
        </w:rPr>
        <w:t>Scoor een Boek! in de praktijk</w:t>
      </w:r>
    </w:p>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b/>
        </w:rPr>
      </w:pPr>
      <w:r w:rsidRPr="00E42F6F">
        <w:rPr>
          <w:rFonts w:cstheme="minorHAnsi"/>
          <w:b/>
        </w:rPr>
        <w:t>Tijdsinvestering voor de school</w:t>
      </w:r>
    </w:p>
    <w:p w:rsidR="007B0A71" w:rsidRPr="00E42F6F" w:rsidRDefault="007B0A71" w:rsidP="007B0A71">
      <w:pPr>
        <w:spacing w:after="0" w:line="240" w:lineRule="auto"/>
        <w:rPr>
          <w:rFonts w:cstheme="minorHAnsi"/>
        </w:rPr>
      </w:pPr>
      <w:r w:rsidRPr="00E42F6F">
        <w:rPr>
          <w:rFonts w:cstheme="minorHAnsi"/>
        </w:rPr>
        <w:t xml:space="preserve">Dagelijks </w:t>
      </w:r>
      <w:r w:rsidRPr="00E42F6F">
        <w:rPr>
          <w:rFonts w:cstheme="minorHAnsi"/>
        </w:rPr>
        <w:tab/>
      </w:r>
      <w:r w:rsidRPr="00E42F6F">
        <w:rPr>
          <w:rFonts w:cstheme="minorHAnsi"/>
        </w:rPr>
        <w:tab/>
        <w:t xml:space="preserve">Vrij lezen </w:t>
      </w:r>
      <w:r w:rsidRPr="00E42F6F">
        <w:rPr>
          <w:rFonts w:cstheme="minorHAnsi"/>
        </w:rPr>
        <w:tab/>
      </w:r>
      <w:r w:rsidRPr="00E42F6F">
        <w:rPr>
          <w:rFonts w:cstheme="minorHAnsi"/>
        </w:rPr>
        <w:tab/>
        <w:t>15 minuten (let op: leestijd is geen uitzoektijd)</w:t>
      </w:r>
    </w:p>
    <w:p w:rsidR="007B0A71" w:rsidRPr="00E42F6F" w:rsidRDefault="007B0A71" w:rsidP="007B0A71">
      <w:pPr>
        <w:spacing w:after="0" w:line="240" w:lineRule="auto"/>
        <w:rPr>
          <w:rFonts w:cstheme="minorHAnsi"/>
        </w:rPr>
      </w:pPr>
      <w:r w:rsidRPr="00E42F6F">
        <w:rPr>
          <w:rFonts w:cstheme="minorHAnsi"/>
        </w:rPr>
        <w:t>Wekelijks</w:t>
      </w:r>
      <w:r w:rsidRPr="00E42F6F">
        <w:rPr>
          <w:rFonts w:cstheme="minorHAnsi"/>
        </w:rPr>
        <w:tab/>
      </w:r>
      <w:r w:rsidRPr="00E42F6F">
        <w:rPr>
          <w:rFonts w:cstheme="minorHAnsi"/>
        </w:rPr>
        <w:tab/>
        <w:t xml:space="preserve">De Basis </w:t>
      </w:r>
      <w:r w:rsidRPr="00E42F6F">
        <w:rPr>
          <w:rFonts w:cstheme="minorHAnsi"/>
        </w:rPr>
        <w:tab/>
      </w:r>
      <w:r w:rsidRPr="00E42F6F">
        <w:rPr>
          <w:rFonts w:cstheme="minorHAnsi"/>
        </w:rPr>
        <w:tab/>
        <w:t>15 minuten</w:t>
      </w:r>
    </w:p>
    <w:p w:rsidR="007B0A71" w:rsidRPr="00E42F6F" w:rsidRDefault="007B0A71" w:rsidP="007B0A71">
      <w:pPr>
        <w:spacing w:after="0" w:line="240" w:lineRule="auto"/>
        <w:rPr>
          <w:rFonts w:cstheme="minorHAnsi"/>
        </w:rPr>
      </w:pPr>
      <w:r w:rsidRPr="00E42F6F">
        <w:rPr>
          <w:rFonts w:cstheme="minorHAnsi"/>
        </w:rPr>
        <w:tab/>
        <w:t xml:space="preserve">     </w:t>
      </w:r>
      <w:r w:rsidRPr="00E42F6F">
        <w:rPr>
          <w:rFonts w:cstheme="minorHAnsi"/>
        </w:rPr>
        <w:tab/>
      </w:r>
      <w:r w:rsidRPr="00E42F6F">
        <w:rPr>
          <w:rFonts w:cstheme="minorHAnsi"/>
        </w:rPr>
        <w:tab/>
        <w:t xml:space="preserve">Werkvorm </w:t>
      </w:r>
      <w:r w:rsidRPr="00E42F6F">
        <w:rPr>
          <w:rFonts w:cstheme="minorHAnsi"/>
        </w:rPr>
        <w:tab/>
      </w:r>
      <w:r w:rsidRPr="00E42F6F">
        <w:rPr>
          <w:rFonts w:cstheme="minorHAnsi"/>
        </w:rPr>
        <w:tab/>
        <w:t>Boekenkring  10 minuten</w:t>
      </w:r>
    </w:p>
    <w:p w:rsidR="007B0A71" w:rsidRPr="00E42F6F" w:rsidRDefault="007B0A71" w:rsidP="007B0A71">
      <w:pPr>
        <w:spacing w:after="0" w:line="240" w:lineRule="auto"/>
        <w:rPr>
          <w:rFonts w:cstheme="minorHAnsi"/>
        </w:rPr>
      </w:pPr>
      <w:r w:rsidRPr="00E42F6F">
        <w:rPr>
          <w:rFonts w:cstheme="minorHAnsi"/>
        </w:rPr>
        <w:t>Bezoek leesconsulent</w:t>
      </w:r>
      <w:r w:rsidRPr="00E42F6F">
        <w:rPr>
          <w:rFonts w:cstheme="minorHAnsi"/>
        </w:rPr>
        <w:tab/>
        <w:t xml:space="preserve">2 x 30 minuten </w:t>
      </w:r>
      <w:r w:rsidRPr="00E42F6F">
        <w:rPr>
          <w:rFonts w:cstheme="minorHAnsi"/>
        </w:rPr>
        <w:tab/>
      </w:r>
      <w:r w:rsidRPr="00E42F6F">
        <w:rPr>
          <w:rFonts w:cstheme="minorHAnsi"/>
        </w:rPr>
        <w:tab/>
        <w:t>week 1 en 6</w:t>
      </w:r>
    </w:p>
    <w:p w:rsidR="007B0A71" w:rsidRPr="00E42F6F" w:rsidRDefault="007B0A71" w:rsidP="007B0A71">
      <w:pPr>
        <w:spacing w:after="0" w:line="240" w:lineRule="auto"/>
        <w:rPr>
          <w:rFonts w:cstheme="minorHAnsi"/>
          <w:b/>
        </w:rPr>
      </w:pPr>
      <w:r w:rsidRPr="00E42F6F">
        <w:rPr>
          <w:rFonts w:cstheme="minorHAnsi"/>
          <w:b/>
        </w:rPr>
        <w:lastRenderedPageBreak/>
        <w:t>De rol van de leerkracht</w:t>
      </w:r>
    </w:p>
    <w:p w:rsidR="007B0A71" w:rsidRPr="00E42F6F" w:rsidRDefault="007B0A71" w:rsidP="007B0A71">
      <w:pPr>
        <w:spacing w:after="0" w:line="240" w:lineRule="auto"/>
        <w:rPr>
          <w:rFonts w:cstheme="minorHAnsi"/>
        </w:rPr>
      </w:pPr>
      <w:r w:rsidRPr="00E42F6F">
        <w:rPr>
          <w:rFonts w:cstheme="minorHAnsi"/>
        </w:rPr>
        <w:t xml:space="preserve">De leerkracht zorgt er voor dat alle leerlingen dagelijks 15 minuten lezen. In de </w:t>
      </w:r>
      <w:r w:rsidR="00954F9B">
        <w:rPr>
          <w:rFonts w:cstheme="minorHAnsi"/>
        </w:rPr>
        <w:t>lesbrief</w:t>
      </w:r>
      <w:r w:rsidRPr="00E42F6F">
        <w:rPr>
          <w:rFonts w:cstheme="minorHAnsi"/>
        </w:rPr>
        <w:t xml:space="preserve"> benadrukken we dat leestijd geen uitzoektijd is en geven we tips voor het vrij lezen. Naast het dagelijks lezen, kan de leerkracht gebruikmaken van verschillende werkvormen. De werkvormen worden in de </w:t>
      </w:r>
      <w:r w:rsidR="00052659" w:rsidRPr="00052659">
        <w:rPr>
          <w:rFonts w:cstheme="minorHAnsi"/>
        </w:rPr>
        <w:t xml:space="preserve">lesbrief </w:t>
      </w:r>
      <w:r w:rsidRPr="00E42F6F">
        <w:rPr>
          <w:rFonts w:cstheme="minorHAnsi"/>
        </w:rPr>
        <w:t xml:space="preserve">uitgelegd. </w:t>
      </w:r>
    </w:p>
    <w:p w:rsidR="007B0A71" w:rsidRPr="00E42F6F" w:rsidRDefault="007B0A71" w:rsidP="007B0A71">
      <w:pPr>
        <w:spacing w:after="0" w:line="240" w:lineRule="auto"/>
        <w:rPr>
          <w:rFonts w:cstheme="minorHAnsi"/>
        </w:rPr>
      </w:pPr>
      <w:r w:rsidRPr="00E42F6F">
        <w:rPr>
          <w:rFonts w:cstheme="minorHAnsi"/>
        </w:rPr>
        <w:t>De rol én de houding van de leerkracht is heel belangrijk tijdens Scoor een Boek.  Besteed dus, waar mogelijk, tijdens je groepsbezoek ook even aandacht aan de leerkracht, zet de leerkracht in zijn kracht! Na jouw half uurtje moet hij/zij het tenslotte zelf gaan doen.</w:t>
      </w:r>
    </w:p>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rPr>
      </w:pPr>
      <w:r w:rsidRPr="00E42F6F">
        <w:rPr>
          <w:rFonts w:cstheme="minorHAnsi"/>
        </w:rPr>
        <w:t>Tips voor de leerkracht</w:t>
      </w:r>
    </w:p>
    <w:p w:rsidR="007B0A71" w:rsidRPr="00E42F6F" w:rsidRDefault="007B0A71" w:rsidP="007B0A71">
      <w:pPr>
        <w:numPr>
          <w:ilvl w:val="0"/>
          <w:numId w:val="2"/>
        </w:numPr>
        <w:spacing w:after="0" w:line="240" w:lineRule="auto"/>
        <w:ind w:left="426" w:hanging="426"/>
        <w:contextualSpacing/>
        <w:rPr>
          <w:rFonts w:cstheme="minorHAnsi"/>
        </w:rPr>
      </w:pPr>
      <w:r w:rsidRPr="00E42F6F">
        <w:rPr>
          <w:rFonts w:cstheme="minorHAnsi"/>
        </w:rPr>
        <w:t>Lees zelf ook een kinderboek tijdens het vrij lezen! Je geeft zo het goede voorbeeld én je kunt het boek gebruiken bij één van de werkvormen.</w:t>
      </w:r>
    </w:p>
    <w:p w:rsidR="007B0A71" w:rsidRPr="00E42F6F" w:rsidRDefault="007B0A71" w:rsidP="007B0A71">
      <w:pPr>
        <w:numPr>
          <w:ilvl w:val="0"/>
          <w:numId w:val="2"/>
        </w:numPr>
        <w:spacing w:after="0" w:line="240" w:lineRule="auto"/>
        <w:ind w:left="426" w:hanging="426"/>
        <w:contextualSpacing/>
        <w:rPr>
          <w:rFonts w:cstheme="minorHAnsi"/>
        </w:rPr>
      </w:pPr>
      <w:r w:rsidRPr="00E42F6F">
        <w:rPr>
          <w:rFonts w:cstheme="minorHAnsi"/>
        </w:rPr>
        <w:t>Maak het lezen leuker: laat je leerlingen een lekker kussen meenemen, zelf hun leeshouding/ -plek kiezen of verduister het lokaal en introduceer ‘zaklamplezen’!</w:t>
      </w:r>
    </w:p>
    <w:p w:rsidR="007B0A71" w:rsidRPr="00E42F6F" w:rsidRDefault="007B0A71" w:rsidP="007B0A71">
      <w:pPr>
        <w:numPr>
          <w:ilvl w:val="0"/>
          <w:numId w:val="2"/>
        </w:numPr>
        <w:spacing w:after="0" w:line="240" w:lineRule="auto"/>
        <w:ind w:left="426" w:hanging="426"/>
        <w:contextualSpacing/>
        <w:rPr>
          <w:rFonts w:cstheme="minorHAnsi"/>
        </w:rPr>
      </w:pPr>
      <w:r w:rsidRPr="00E42F6F">
        <w:rPr>
          <w:rFonts w:cstheme="minorHAnsi"/>
        </w:rPr>
        <w:t>Knoop eens een gesprekje aan met een leerling: waarom vind jij jouw eigen boek zo leuk? En waarom vindt de leerling zijn/ haar boek leuk? Doe dit vooral bij leerlingen die moeilijk tot lezen komen.</w:t>
      </w:r>
    </w:p>
    <w:p w:rsidR="007B0A71" w:rsidRPr="00E42F6F" w:rsidRDefault="007B0A71" w:rsidP="007B0A71">
      <w:pPr>
        <w:numPr>
          <w:ilvl w:val="0"/>
          <w:numId w:val="2"/>
        </w:numPr>
        <w:spacing w:after="0" w:line="240" w:lineRule="auto"/>
        <w:ind w:left="426" w:hanging="426"/>
        <w:contextualSpacing/>
        <w:rPr>
          <w:rFonts w:cstheme="minorHAnsi"/>
        </w:rPr>
      </w:pPr>
      <w:r w:rsidRPr="00E42F6F">
        <w:rPr>
          <w:rFonts w:cstheme="minorHAnsi"/>
        </w:rPr>
        <w:t>Geef een paar leerlingen de opdracht de Basis voor te bereiden: ze kunnen plaatjes van de boekenomslag zoeken en in de PowerPoint plakken!</w:t>
      </w:r>
    </w:p>
    <w:p w:rsidR="007B0A71" w:rsidRPr="00E42F6F" w:rsidRDefault="007B0A71" w:rsidP="007B0A71">
      <w:pPr>
        <w:numPr>
          <w:ilvl w:val="0"/>
          <w:numId w:val="2"/>
        </w:numPr>
        <w:spacing w:after="0" w:line="240" w:lineRule="auto"/>
        <w:ind w:left="426" w:hanging="426"/>
        <w:contextualSpacing/>
        <w:rPr>
          <w:rFonts w:cstheme="minorHAnsi"/>
        </w:rPr>
      </w:pPr>
      <w:r w:rsidRPr="00E42F6F">
        <w:rPr>
          <w:rFonts w:cstheme="minorHAnsi"/>
        </w:rPr>
        <w:t>Laat de leerlingen tussendoor al eens vertellen over hun boek, zo kan je de volledige 15 minuten besteden aan de Basis.</w:t>
      </w:r>
    </w:p>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b/>
        </w:rPr>
      </w:pPr>
      <w:r w:rsidRPr="00E42F6F">
        <w:rPr>
          <w:rFonts w:cstheme="minorHAnsi"/>
          <w:b/>
        </w:rPr>
        <w:t>De rol van de leerling</w:t>
      </w:r>
    </w:p>
    <w:p w:rsidR="007B0A71" w:rsidRPr="00E42F6F" w:rsidRDefault="007B0A71" w:rsidP="007B0A71">
      <w:pPr>
        <w:spacing w:after="0" w:line="240" w:lineRule="auto"/>
        <w:rPr>
          <w:rFonts w:cstheme="minorHAnsi"/>
        </w:rPr>
      </w:pPr>
      <w:r w:rsidRPr="00E42F6F">
        <w:rPr>
          <w:rFonts w:cstheme="minorHAnsi"/>
        </w:rPr>
        <w:t>Tijdens Scoor een Boek! zullen de leerlingen ontdekken dat lezen leuk is én dat er boeken zijn die bij hen passen.  Ze maken leeskilometers!</w:t>
      </w:r>
    </w:p>
    <w:p w:rsidR="007B0A71" w:rsidRDefault="007B0A71" w:rsidP="007B0A71">
      <w:pPr>
        <w:spacing w:after="0" w:line="240" w:lineRule="auto"/>
        <w:rPr>
          <w:rFonts w:cstheme="minorHAnsi"/>
        </w:rPr>
      </w:pPr>
    </w:p>
    <w:p w:rsidR="00610852" w:rsidRDefault="00610852" w:rsidP="00610852">
      <w:pPr>
        <w:spacing w:after="0" w:line="240" w:lineRule="auto"/>
        <w:rPr>
          <w:rFonts w:cstheme="minorHAnsi"/>
          <w:b/>
        </w:rPr>
      </w:pPr>
      <w:r w:rsidRPr="00E42F6F">
        <w:rPr>
          <w:rFonts w:cstheme="minorHAnsi"/>
          <w:b/>
        </w:rPr>
        <w:t xml:space="preserve">De rol van de </w:t>
      </w:r>
      <w:r>
        <w:rPr>
          <w:rFonts w:cstheme="minorHAnsi"/>
          <w:b/>
        </w:rPr>
        <w:t>leesconsulent</w:t>
      </w:r>
    </w:p>
    <w:p w:rsidR="00610852" w:rsidRDefault="00610852" w:rsidP="00610852">
      <w:pPr>
        <w:spacing w:after="0" w:line="240" w:lineRule="auto"/>
        <w:rPr>
          <w:rFonts w:cstheme="minorHAnsi"/>
        </w:rPr>
      </w:pPr>
      <w:r w:rsidRPr="00610852">
        <w:rPr>
          <w:rFonts w:cstheme="minorHAnsi"/>
        </w:rPr>
        <w:t xml:space="preserve">De lokale samenwerking tussen bibliotheek en school kan verschillend zijn. Denk aan de aanwezigheid van leesconsulenten, afspraken over de invulling van leesbevorderingsactiviteiten in het onderwijs en de beschikbare uren. Dat heeft natuurlijk invloed op (de grootte van) jouw rol op de school. Het is belangrijk dat je duidelijk afspreekt wat jouw rol is in Scoor een Boek! </w:t>
      </w:r>
      <w:r>
        <w:rPr>
          <w:rFonts w:cstheme="minorHAnsi"/>
        </w:rPr>
        <w:t>en wat die van de leerkracht is.</w:t>
      </w:r>
    </w:p>
    <w:p w:rsidR="00610852" w:rsidRPr="00610852" w:rsidRDefault="00610852" w:rsidP="00610852">
      <w:pPr>
        <w:spacing w:after="0" w:line="240" w:lineRule="auto"/>
        <w:rPr>
          <w:rFonts w:cstheme="minorHAnsi"/>
        </w:rPr>
      </w:pPr>
    </w:p>
    <w:p w:rsidR="00610852" w:rsidRDefault="00610852" w:rsidP="00610852">
      <w:pPr>
        <w:spacing w:after="0" w:line="240" w:lineRule="auto"/>
        <w:rPr>
          <w:rFonts w:cstheme="minorHAnsi"/>
        </w:rPr>
      </w:pPr>
      <w:r w:rsidRPr="00610852">
        <w:rPr>
          <w:rFonts w:cstheme="minorHAnsi"/>
        </w:rPr>
        <w:t>Selecteer zelf uit onderstaande beschrijvi</w:t>
      </w:r>
      <w:r>
        <w:rPr>
          <w:rFonts w:cstheme="minorHAnsi"/>
        </w:rPr>
        <w:t xml:space="preserve">ng wat voor jou haalbaar, </w:t>
      </w:r>
      <w:r w:rsidRPr="00610852">
        <w:rPr>
          <w:rFonts w:cstheme="minorHAnsi"/>
        </w:rPr>
        <w:t>nuttig</w:t>
      </w:r>
      <w:r>
        <w:rPr>
          <w:rFonts w:cstheme="minorHAnsi"/>
        </w:rPr>
        <w:t xml:space="preserve"> en</w:t>
      </w:r>
      <w:r w:rsidRPr="00610852">
        <w:rPr>
          <w:rFonts w:cstheme="minorHAnsi"/>
        </w:rPr>
        <w:t xml:space="preserve"> handig is. Neem de rest ter kennisgeving aan, dan kun je dat inzetten als de kans zich aandient.</w:t>
      </w:r>
    </w:p>
    <w:p w:rsidR="00610852" w:rsidRDefault="00610852" w:rsidP="00610852">
      <w:pPr>
        <w:spacing w:after="0" w:line="240" w:lineRule="auto"/>
        <w:rPr>
          <w:rFonts w:cstheme="minorHAnsi"/>
        </w:rPr>
      </w:pPr>
    </w:p>
    <w:p w:rsidR="006D332B" w:rsidRDefault="006D332B" w:rsidP="00610852">
      <w:pPr>
        <w:pStyle w:val="Lijstalinea"/>
        <w:numPr>
          <w:ilvl w:val="0"/>
          <w:numId w:val="11"/>
        </w:numPr>
        <w:spacing w:after="0" w:line="240" w:lineRule="auto"/>
        <w:rPr>
          <w:rFonts w:cstheme="minorHAnsi"/>
        </w:rPr>
      </w:pPr>
      <w:r>
        <w:rPr>
          <w:rFonts w:cstheme="minorHAnsi"/>
        </w:rPr>
        <w:t>Overleg met de school op welke wijze de ouders geïnformeerd kunnen worden over Scoor een Boek!. Overleg met de school wie de berichten schrijft (leesconsulent, leerkracht en/of leerling). Maak gebruik van verschillende kanalen.</w:t>
      </w:r>
    </w:p>
    <w:p w:rsidR="006D332B" w:rsidRDefault="006D332B" w:rsidP="006D332B">
      <w:pPr>
        <w:pStyle w:val="Lijstalinea"/>
        <w:numPr>
          <w:ilvl w:val="1"/>
          <w:numId w:val="11"/>
        </w:numPr>
        <w:spacing w:after="0" w:line="240" w:lineRule="auto"/>
        <w:rPr>
          <w:rFonts w:cstheme="minorHAnsi"/>
        </w:rPr>
      </w:pPr>
      <w:r>
        <w:rPr>
          <w:rFonts w:cstheme="minorHAnsi"/>
        </w:rPr>
        <w:t>Sociale media en website van de school.</w:t>
      </w:r>
    </w:p>
    <w:p w:rsidR="006D332B" w:rsidRDefault="006D332B" w:rsidP="006D332B">
      <w:pPr>
        <w:pStyle w:val="Lijstalinea"/>
        <w:numPr>
          <w:ilvl w:val="1"/>
          <w:numId w:val="11"/>
        </w:numPr>
        <w:spacing w:after="0" w:line="240" w:lineRule="auto"/>
        <w:rPr>
          <w:rFonts w:cstheme="minorHAnsi"/>
        </w:rPr>
      </w:pPr>
      <w:r>
        <w:rPr>
          <w:rFonts w:cstheme="minorHAnsi"/>
        </w:rPr>
        <w:t>(afgeschermde) klassenapps.</w:t>
      </w:r>
    </w:p>
    <w:p w:rsidR="006D332B" w:rsidRDefault="006D332B" w:rsidP="006D332B">
      <w:pPr>
        <w:pStyle w:val="Lijstalinea"/>
        <w:numPr>
          <w:ilvl w:val="1"/>
          <w:numId w:val="11"/>
        </w:numPr>
        <w:spacing w:after="0" w:line="240" w:lineRule="auto"/>
        <w:rPr>
          <w:rFonts w:cstheme="minorHAnsi"/>
        </w:rPr>
      </w:pPr>
      <w:r>
        <w:rPr>
          <w:rFonts w:cstheme="minorHAnsi"/>
        </w:rPr>
        <w:t>Nieuwsbrief van de school.</w:t>
      </w:r>
    </w:p>
    <w:p w:rsidR="006D332B" w:rsidRDefault="006D332B" w:rsidP="00610852">
      <w:pPr>
        <w:pStyle w:val="Lijstalinea"/>
        <w:numPr>
          <w:ilvl w:val="0"/>
          <w:numId w:val="11"/>
        </w:numPr>
        <w:spacing w:after="0" w:line="240" w:lineRule="auto"/>
        <w:rPr>
          <w:rFonts w:cstheme="minorHAnsi"/>
        </w:rPr>
      </w:pPr>
      <w:r>
        <w:rPr>
          <w:rFonts w:cstheme="minorHAnsi"/>
        </w:rPr>
        <w:t>Deel regelmatig berichten op de sociale media van de bibliotheek. Dit kunnen berichten zijn over de Aftrap, Rust of het Fluitsignaal, maar ook reacties en tussentijdse updates zijn leuk om te delen.</w:t>
      </w:r>
    </w:p>
    <w:p w:rsidR="00610852" w:rsidRPr="00610852" w:rsidRDefault="00610852" w:rsidP="00610852">
      <w:pPr>
        <w:pStyle w:val="Lijstalinea"/>
        <w:numPr>
          <w:ilvl w:val="0"/>
          <w:numId w:val="11"/>
        </w:numPr>
        <w:spacing w:after="0" w:line="240" w:lineRule="auto"/>
        <w:rPr>
          <w:rFonts w:cstheme="minorHAnsi"/>
        </w:rPr>
      </w:pPr>
      <w:r w:rsidRPr="00610852">
        <w:rPr>
          <w:rFonts w:cstheme="minorHAnsi"/>
        </w:rPr>
        <w:t>Laat leerlingen een vlog maken over Scoor een Boek!</w:t>
      </w:r>
      <w:r w:rsidR="006D332B">
        <w:rPr>
          <w:rFonts w:cstheme="minorHAnsi"/>
        </w:rPr>
        <w:t xml:space="preserve">. Ze kunnen bijv. vloggen </w:t>
      </w:r>
      <w:r w:rsidRPr="00610852">
        <w:rPr>
          <w:rFonts w:cstheme="minorHAnsi"/>
        </w:rPr>
        <w:t>over een g</w:t>
      </w:r>
      <w:r w:rsidR="006D332B">
        <w:rPr>
          <w:rFonts w:cstheme="minorHAnsi"/>
        </w:rPr>
        <w:t>elezen boek, de basisopstelling of</w:t>
      </w:r>
      <w:r w:rsidRPr="00610852">
        <w:rPr>
          <w:rFonts w:cstheme="minorHAnsi"/>
        </w:rPr>
        <w:t xml:space="preserve"> een wekelijks bericht over de stand qua gelezen boeken. Extra leuk als de </w:t>
      </w:r>
      <w:proofErr w:type="spellStart"/>
      <w:r w:rsidRPr="00610852">
        <w:rPr>
          <w:rFonts w:cstheme="minorHAnsi"/>
        </w:rPr>
        <w:t>vloggende</w:t>
      </w:r>
      <w:proofErr w:type="spellEnd"/>
      <w:r w:rsidRPr="00610852">
        <w:rPr>
          <w:rFonts w:cstheme="minorHAnsi"/>
        </w:rPr>
        <w:t xml:space="preserve"> leerling een voetbalshirt aanheeft, van [deelnemende voetbalclub] óf van de eigen (amateur-)club!</w:t>
      </w:r>
    </w:p>
    <w:p w:rsidR="00610852" w:rsidRPr="00610852" w:rsidRDefault="00610852" w:rsidP="00610852">
      <w:pPr>
        <w:pStyle w:val="Lijstalinea"/>
        <w:numPr>
          <w:ilvl w:val="0"/>
          <w:numId w:val="11"/>
        </w:numPr>
        <w:spacing w:after="0" w:line="240" w:lineRule="auto"/>
        <w:rPr>
          <w:rFonts w:cstheme="minorHAnsi"/>
        </w:rPr>
      </w:pPr>
      <w:r w:rsidRPr="00610852">
        <w:rPr>
          <w:rFonts w:cstheme="minorHAnsi"/>
        </w:rPr>
        <w:t xml:space="preserve">Vraag de leerkracht om in een teamoverleg </w:t>
      </w:r>
      <w:r>
        <w:rPr>
          <w:rFonts w:cstheme="minorHAnsi"/>
        </w:rPr>
        <w:t>de</w:t>
      </w:r>
      <w:r w:rsidRPr="00610852">
        <w:rPr>
          <w:rFonts w:cstheme="minorHAnsi"/>
        </w:rPr>
        <w:t xml:space="preserve"> collega’s op de hoogte te brengen van Scoor een Boek!</w:t>
      </w:r>
      <w:r w:rsidR="006D332B">
        <w:rPr>
          <w:rFonts w:cstheme="minorHAnsi"/>
        </w:rPr>
        <w:t xml:space="preserve"> en wat het leesprogramma doet in de klas. </w:t>
      </w:r>
    </w:p>
    <w:p w:rsidR="00610852" w:rsidRPr="00610852" w:rsidRDefault="00610852" w:rsidP="00610852">
      <w:pPr>
        <w:pStyle w:val="Lijstalinea"/>
        <w:numPr>
          <w:ilvl w:val="0"/>
          <w:numId w:val="11"/>
        </w:numPr>
        <w:spacing w:after="0" w:line="240" w:lineRule="auto"/>
        <w:rPr>
          <w:rFonts w:cstheme="minorHAnsi"/>
        </w:rPr>
      </w:pPr>
      <w:r w:rsidRPr="00610852">
        <w:rPr>
          <w:rFonts w:cstheme="minorHAnsi"/>
        </w:rPr>
        <w:lastRenderedPageBreak/>
        <w:t>Geef de leerk</w:t>
      </w:r>
      <w:r w:rsidR="006D332B">
        <w:rPr>
          <w:rFonts w:cstheme="minorHAnsi"/>
        </w:rPr>
        <w:t xml:space="preserve">rachten websites waarop ze informatie </w:t>
      </w:r>
      <w:r w:rsidRPr="00610852">
        <w:rPr>
          <w:rFonts w:cstheme="minorHAnsi"/>
        </w:rPr>
        <w:t>kunnen vinden over boeken</w:t>
      </w:r>
      <w:r w:rsidR="006D332B">
        <w:rPr>
          <w:rFonts w:cstheme="minorHAnsi"/>
        </w:rPr>
        <w:t xml:space="preserve">, </w:t>
      </w:r>
      <w:r w:rsidR="006D332B" w:rsidRPr="00610852">
        <w:rPr>
          <w:rFonts w:cstheme="minorHAnsi"/>
        </w:rPr>
        <w:t>zodat ze zelf boeken kunnen aanraden aan hun leerlingen.</w:t>
      </w:r>
      <w:r w:rsidR="006D332B">
        <w:rPr>
          <w:rFonts w:cstheme="minorHAnsi"/>
        </w:rPr>
        <w:t xml:space="preserve"> D</w:t>
      </w:r>
      <w:r w:rsidRPr="00610852">
        <w:rPr>
          <w:rFonts w:cstheme="minorHAnsi"/>
        </w:rPr>
        <w:t xml:space="preserve">enk aan Land van Lezen, de </w:t>
      </w:r>
      <w:proofErr w:type="spellStart"/>
      <w:r w:rsidRPr="00610852">
        <w:rPr>
          <w:rFonts w:cstheme="minorHAnsi"/>
        </w:rPr>
        <w:t>Kinderboekenjuf</w:t>
      </w:r>
      <w:proofErr w:type="spellEnd"/>
      <w:r w:rsidRPr="00610852">
        <w:rPr>
          <w:rFonts w:cstheme="minorHAnsi"/>
        </w:rPr>
        <w:t>, Leesbevordering in de Klas, Leesfeest, en jeugdbibliotheek.nl, Kinderjury.nl, jaa</w:t>
      </w:r>
      <w:r w:rsidR="006D332B">
        <w:rPr>
          <w:rFonts w:cstheme="minorHAnsi"/>
        </w:rPr>
        <w:t xml:space="preserve">pleest.nl en Boekenzoeker.org. </w:t>
      </w:r>
    </w:p>
    <w:p w:rsidR="00610852" w:rsidRDefault="00610852" w:rsidP="00610852">
      <w:pPr>
        <w:pStyle w:val="Lijstalinea"/>
        <w:numPr>
          <w:ilvl w:val="0"/>
          <w:numId w:val="11"/>
        </w:numPr>
        <w:spacing w:after="0" w:line="240" w:lineRule="auto"/>
        <w:rPr>
          <w:rFonts w:cstheme="minorHAnsi"/>
        </w:rPr>
      </w:pPr>
      <w:r w:rsidRPr="00610852">
        <w:rPr>
          <w:rFonts w:cstheme="minorHAnsi"/>
        </w:rPr>
        <w:t>Houd een voorbereide</w:t>
      </w:r>
      <w:r w:rsidR="008C62A2">
        <w:rPr>
          <w:rFonts w:cstheme="minorHAnsi"/>
        </w:rPr>
        <w:t>nd gesprek met de leerkracht over</w:t>
      </w:r>
      <w:r w:rsidRPr="00610852">
        <w:rPr>
          <w:rFonts w:cstheme="minorHAnsi"/>
        </w:rPr>
        <w:t>:</w:t>
      </w:r>
    </w:p>
    <w:p w:rsidR="00610852" w:rsidRDefault="00610852" w:rsidP="00610852">
      <w:pPr>
        <w:pStyle w:val="Lijstalinea"/>
        <w:numPr>
          <w:ilvl w:val="1"/>
          <w:numId w:val="11"/>
        </w:numPr>
        <w:spacing w:after="0" w:line="240" w:lineRule="auto"/>
        <w:rPr>
          <w:rFonts w:cstheme="minorHAnsi"/>
        </w:rPr>
      </w:pPr>
      <w:r w:rsidRPr="00610852">
        <w:rPr>
          <w:rFonts w:cstheme="minorHAnsi"/>
        </w:rPr>
        <w:t>De invulling van het be</w:t>
      </w:r>
      <w:r w:rsidR="006D332B">
        <w:rPr>
          <w:rFonts w:cstheme="minorHAnsi"/>
        </w:rPr>
        <w:t>zoek leesconsulent aan de groep</w:t>
      </w:r>
      <w:r w:rsidR="008C62A2">
        <w:rPr>
          <w:rFonts w:cstheme="minorHAnsi"/>
        </w:rPr>
        <w:t>.</w:t>
      </w:r>
    </w:p>
    <w:p w:rsidR="00610852" w:rsidRDefault="00610852" w:rsidP="00610852">
      <w:pPr>
        <w:pStyle w:val="Lijstalinea"/>
        <w:numPr>
          <w:ilvl w:val="1"/>
          <w:numId w:val="11"/>
        </w:numPr>
        <w:spacing w:after="0" w:line="240" w:lineRule="auto"/>
        <w:rPr>
          <w:rFonts w:cstheme="minorHAnsi"/>
        </w:rPr>
      </w:pPr>
      <w:r>
        <w:rPr>
          <w:rFonts w:cstheme="minorHAnsi"/>
        </w:rPr>
        <w:t>H</w:t>
      </w:r>
      <w:r w:rsidRPr="00610852">
        <w:rPr>
          <w:rFonts w:cstheme="minorHAnsi"/>
        </w:rPr>
        <w:t xml:space="preserve">et vrij lezen in de groep </w:t>
      </w:r>
      <w:r w:rsidR="008C62A2">
        <w:rPr>
          <w:rFonts w:cstheme="minorHAnsi"/>
        </w:rPr>
        <w:t>en de rol van de leerkracht.</w:t>
      </w:r>
    </w:p>
    <w:p w:rsidR="00610852" w:rsidRDefault="00610852" w:rsidP="00610852">
      <w:pPr>
        <w:pStyle w:val="Lijstalinea"/>
        <w:numPr>
          <w:ilvl w:val="1"/>
          <w:numId w:val="11"/>
        </w:numPr>
        <w:spacing w:after="0" w:line="240" w:lineRule="auto"/>
        <w:rPr>
          <w:rFonts w:cstheme="minorHAnsi"/>
        </w:rPr>
      </w:pPr>
      <w:r w:rsidRPr="00610852">
        <w:rPr>
          <w:rFonts w:cstheme="minorHAnsi"/>
        </w:rPr>
        <w:t xml:space="preserve">De werkvormen </w:t>
      </w:r>
      <w:r w:rsidR="008C62A2">
        <w:rPr>
          <w:rFonts w:cstheme="minorHAnsi"/>
        </w:rPr>
        <w:t xml:space="preserve">en tips die in de </w:t>
      </w:r>
      <w:r w:rsidR="00954F9B">
        <w:rPr>
          <w:rFonts w:cstheme="minorHAnsi"/>
        </w:rPr>
        <w:t>lesbrief</w:t>
      </w:r>
      <w:r w:rsidR="00954F9B" w:rsidRPr="00E42F6F">
        <w:rPr>
          <w:rFonts w:cstheme="minorHAnsi"/>
        </w:rPr>
        <w:t xml:space="preserve"> </w:t>
      </w:r>
      <w:r w:rsidR="008C62A2">
        <w:rPr>
          <w:rFonts w:cstheme="minorHAnsi"/>
        </w:rPr>
        <w:t>staan.</w:t>
      </w:r>
    </w:p>
    <w:p w:rsidR="00610852" w:rsidRDefault="00610852" w:rsidP="00610852">
      <w:pPr>
        <w:pStyle w:val="Lijstalinea"/>
        <w:numPr>
          <w:ilvl w:val="1"/>
          <w:numId w:val="11"/>
        </w:numPr>
        <w:spacing w:after="0" w:line="240" w:lineRule="auto"/>
        <w:rPr>
          <w:rFonts w:cstheme="minorHAnsi"/>
        </w:rPr>
      </w:pPr>
      <w:r>
        <w:rPr>
          <w:rFonts w:cstheme="minorHAnsi"/>
        </w:rPr>
        <w:t>H</w:t>
      </w:r>
      <w:r w:rsidRPr="00610852">
        <w:rPr>
          <w:rFonts w:cstheme="minorHAnsi"/>
        </w:rPr>
        <w:t>e</w:t>
      </w:r>
      <w:r w:rsidR="008C62A2">
        <w:rPr>
          <w:rFonts w:cstheme="minorHAnsi"/>
        </w:rPr>
        <w:t>t werken met de Basisopstelling. Hoe vul je de Basis in? Welke criteria gebruik je?</w:t>
      </w:r>
    </w:p>
    <w:p w:rsidR="00610852" w:rsidRDefault="00610852" w:rsidP="00610852">
      <w:pPr>
        <w:pStyle w:val="Lijstalinea"/>
        <w:numPr>
          <w:ilvl w:val="1"/>
          <w:numId w:val="11"/>
        </w:numPr>
        <w:spacing w:after="0" w:line="240" w:lineRule="auto"/>
        <w:rPr>
          <w:rFonts w:cstheme="minorHAnsi"/>
        </w:rPr>
      </w:pPr>
      <w:r w:rsidRPr="00610852">
        <w:rPr>
          <w:rFonts w:cstheme="minorHAnsi"/>
        </w:rPr>
        <w:t>D</w:t>
      </w:r>
      <w:r w:rsidR="008C62A2">
        <w:rPr>
          <w:rFonts w:cstheme="minorHAnsi"/>
        </w:rPr>
        <w:t>e aankleding van de groep.</w:t>
      </w:r>
    </w:p>
    <w:p w:rsidR="00610852" w:rsidRPr="00610852" w:rsidRDefault="00610852" w:rsidP="00610852">
      <w:pPr>
        <w:pStyle w:val="Lijstalinea"/>
        <w:numPr>
          <w:ilvl w:val="0"/>
          <w:numId w:val="11"/>
        </w:numPr>
        <w:spacing w:after="0" w:line="240" w:lineRule="auto"/>
        <w:rPr>
          <w:rFonts w:cstheme="minorHAnsi"/>
        </w:rPr>
      </w:pPr>
      <w:r w:rsidRPr="00610852">
        <w:rPr>
          <w:rFonts w:cstheme="minorHAnsi"/>
        </w:rPr>
        <w:t xml:space="preserve">De Voorbeschouwing. Organiseer een bijeenkomst voor de leerkrachten </w:t>
      </w:r>
      <w:r w:rsidR="008C62A2">
        <w:rPr>
          <w:rFonts w:cstheme="minorHAnsi"/>
        </w:rPr>
        <w:t xml:space="preserve">die deelnemen </w:t>
      </w:r>
      <w:r w:rsidRPr="00610852">
        <w:rPr>
          <w:rFonts w:cstheme="minorHAnsi"/>
        </w:rPr>
        <w:t xml:space="preserve">aan Scoor een Boek! </w:t>
      </w:r>
      <w:r w:rsidR="008C62A2">
        <w:rPr>
          <w:rFonts w:cstheme="minorHAnsi"/>
        </w:rPr>
        <w:t xml:space="preserve">Programma-opzet: </w:t>
      </w:r>
    </w:p>
    <w:p w:rsidR="00610852" w:rsidRPr="00610852" w:rsidRDefault="008C62A2" w:rsidP="00610852">
      <w:pPr>
        <w:pStyle w:val="Lijstalinea"/>
        <w:numPr>
          <w:ilvl w:val="1"/>
          <w:numId w:val="11"/>
        </w:numPr>
        <w:spacing w:after="0" w:line="240" w:lineRule="auto"/>
        <w:rPr>
          <w:rFonts w:cstheme="minorHAnsi"/>
        </w:rPr>
      </w:pPr>
      <w:r>
        <w:rPr>
          <w:rFonts w:cstheme="minorHAnsi"/>
        </w:rPr>
        <w:t>Ontvangst</w:t>
      </w:r>
      <w:r w:rsidR="00610852" w:rsidRPr="00610852">
        <w:rPr>
          <w:rFonts w:cstheme="minorHAnsi"/>
        </w:rPr>
        <w:t xml:space="preserve"> met koffie/ thee </w:t>
      </w:r>
    </w:p>
    <w:p w:rsidR="00610852" w:rsidRPr="00610852" w:rsidRDefault="008C62A2" w:rsidP="00610852">
      <w:pPr>
        <w:pStyle w:val="Lijstalinea"/>
        <w:numPr>
          <w:ilvl w:val="1"/>
          <w:numId w:val="11"/>
        </w:numPr>
        <w:spacing w:after="0" w:line="240" w:lineRule="auto"/>
        <w:rPr>
          <w:rFonts w:cstheme="minorHAnsi"/>
        </w:rPr>
      </w:pPr>
      <w:r>
        <w:rPr>
          <w:rFonts w:cstheme="minorHAnsi"/>
        </w:rPr>
        <w:t>Opening (5 minuten)</w:t>
      </w:r>
    </w:p>
    <w:p w:rsidR="00610852" w:rsidRPr="00610852" w:rsidRDefault="00610852" w:rsidP="00610852">
      <w:pPr>
        <w:pStyle w:val="Lijstalinea"/>
        <w:numPr>
          <w:ilvl w:val="1"/>
          <w:numId w:val="11"/>
        </w:numPr>
        <w:spacing w:after="0" w:line="240" w:lineRule="auto"/>
        <w:rPr>
          <w:rFonts w:cstheme="minorHAnsi"/>
        </w:rPr>
      </w:pPr>
      <w:r w:rsidRPr="00610852">
        <w:rPr>
          <w:rFonts w:cstheme="minorHAnsi"/>
        </w:rPr>
        <w:t>Uitleg Scoor een Boek!</w:t>
      </w:r>
      <w:r w:rsidR="008C62A2">
        <w:rPr>
          <w:rFonts w:cstheme="minorHAnsi"/>
        </w:rPr>
        <w:t xml:space="preserve">: </w:t>
      </w:r>
      <w:r w:rsidRPr="00610852">
        <w:rPr>
          <w:rFonts w:cstheme="minorHAnsi"/>
        </w:rPr>
        <w:t>geschiedenis, doel, planning</w:t>
      </w:r>
      <w:r w:rsidR="008C62A2">
        <w:rPr>
          <w:rFonts w:cstheme="minorHAnsi"/>
        </w:rPr>
        <w:t xml:space="preserve"> (5 minuten)</w:t>
      </w:r>
    </w:p>
    <w:p w:rsidR="00610852" w:rsidRPr="00610852" w:rsidRDefault="008C62A2" w:rsidP="00610852">
      <w:pPr>
        <w:pStyle w:val="Lijstalinea"/>
        <w:numPr>
          <w:ilvl w:val="1"/>
          <w:numId w:val="11"/>
        </w:numPr>
        <w:spacing w:after="0" w:line="240" w:lineRule="auto"/>
        <w:rPr>
          <w:rFonts w:cstheme="minorHAnsi"/>
        </w:rPr>
      </w:pPr>
      <w:r>
        <w:rPr>
          <w:rFonts w:cstheme="minorHAnsi"/>
        </w:rPr>
        <w:t>Film</w:t>
      </w:r>
      <w:r w:rsidR="00610852" w:rsidRPr="00610852">
        <w:rPr>
          <w:rFonts w:cstheme="minorHAnsi"/>
        </w:rPr>
        <w:t xml:space="preserve"> Aftrap</w:t>
      </w:r>
      <w:r>
        <w:rPr>
          <w:rFonts w:cstheme="minorHAnsi"/>
        </w:rPr>
        <w:t xml:space="preserve"> (5 minuten)</w:t>
      </w:r>
    </w:p>
    <w:p w:rsidR="00610852" w:rsidRPr="00610852" w:rsidRDefault="008C62A2" w:rsidP="00610852">
      <w:pPr>
        <w:pStyle w:val="Lijstalinea"/>
        <w:numPr>
          <w:ilvl w:val="1"/>
          <w:numId w:val="11"/>
        </w:numPr>
        <w:spacing w:after="0" w:line="240" w:lineRule="auto"/>
        <w:rPr>
          <w:rFonts w:cstheme="minorHAnsi"/>
        </w:rPr>
      </w:pPr>
      <w:r>
        <w:rPr>
          <w:rFonts w:cstheme="minorHAnsi"/>
        </w:rPr>
        <w:t xml:space="preserve">Materialen en </w:t>
      </w:r>
      <w:r w:rsidR="00954F9B">
        <w:rPr>
          <w:rFonts w:cstheme="minorHAnsi"/>
        </w:rPr>
        <w:t>lesbrief</w:t>
      </w:r>
      <w:r w:rsidR="00954F9B" w:rsidRPr="00E42F6F">
        <w:rPr>
          <w:rFonts w:cstheme="minorHAnsi"/>
        </w:rPr>
        <w:t xml:space="preserve"> </w:t>
      </w:r>
      <w:r>
        <w:rPr>
          <w:rFonts w:cstheme="minorHAnsi"/>
        </w:rPr>
        <w:t>laten zien</w:t>
      </w:r>
      <w:r w:rsidR="00610852" w:rsidRPr="00610852">
        <w:rPr>
          <w:rFonts w:cstheme="minorHAnsi"/>
        </w:rPr>
        <w:t xml:space="preserve"> </w:t>
      </w:r>
      <w:r>
        <w:rPr>
          <w:rFonts w:cstheme="minorHAnsi"/>
        </w:rPr>
        <w:t>(5 minuten)</w:t>
      </w:r>
    </w:p>
    <w:p w:rsidR="00610852" w:rsidRPr="00610852" w:rsidRDefault="00610852" w:rsidP="00610852">
      <w:pPr>
        <w:pStyle w:val="Lijstalinea"/>
        <w:numPr>
          <w:ilvl w:val="1"/>
          <w:numId w:val="11"/>
        </w:numPr>
        <w:spacing w:after="0" w:line="240" w:lineRule="auto"/>
        <w:rPr>
          <w:rFonts w:cstheme="minorHAnsi"/>
        </w:rPr>
      </w:pPr>
      <w:r w:rsidRPr="00610852">
        <w:rPr>
          <w:rFonts w:cstheme="minorHAnsi"/>
        </w:rPr>
        <w:t>De Basis: afbeeldin</w:t>
      </w:r>
      <w:r w:rsidR="008C62A2">
        <w:rPr>
          <w:rFonts w:cstheme="minorHAnsi"/>
        </w:rPr>
        <w:t>gen wijzigen (5 minuten)</w:t>
      </w:r>
    </w:p>
    <w:p w:rsidR="00610852" w:rsidRPr="00610852" w:rsidRDefault="00610852" w:rsidP="00610852">
      <w:pPr>
        <w:pStyle w:val="Lijstalinea"/>
        <w:numPr>
          <w:ilvl w:val="1"/>
          <w:numId w:val="11"/>
        </w:numPr>
        <w:spacing w:after="0" w:line="240" w:lineRule="auto"/>
        <w:rPr>
          <w:rFonts w:cstheme="minorHAnsi"/>
        </w:rPr>
      </w:pPr>
      <w:r w:rsidRPr="00610852">
        <w:rPr>
          <w:rFonts w:cstheme="minorHAnsi"/>
        </w:rPr>
        <w:t>Werkvormen oefenen :  boekintroductie</w:t>
      </w:r>
      <w:r w:rsidR="008C62A2">
        <w:rPr>
          <w:rFonts w:cstheme="minorHAnsi"/>
        </w:rPr>
        <w:t xml:space="preserve"> en boekensushi (20 minuten)</w:t>
      </w:r>
    </w:p>
    <w:p w:rsidR="00610852" w:rsidRPr="00610852" w:rsidRDefault="008C62A2" w:rsidP="00610852">
      <w:pPr>
        <w:pStyle w:val="Lijstalinea"/>
        <w:numPr>
          <w:ilvl w:val="1"/>
          <w:numId w:val="11"/>
        </w:numPr>
        <w:spacing w:after="0" w:line="240" w:lineRule="auto"/>
        <w:rPr>
          <w:rFonts w:cstheme="minorHAnsi"/>
        </w:rPr>
      </w:pPr>
      <w:r>
        <w:rPr>
          <w:rFonts w:cstheme="minorHAnsi"/>
        </w:rPr>
        <w:t>Uitwisseling: l</w:t>
      </w:r>
      <w:r w:rsidR="00610852" w:rsidRPr="00610852">
        <w:rPr>
          <w:rFonts w:cstheme="minorHAnsi"/>
        </w:rPr>
        <w:t>esideeën, aandacht in de hele school, tips voor vrij lezen, aankleding groep</w:t>
      </w:r>
      <w:r>
        <w:rPr>
          <w:rFonts w:cstheme="minorHAnsi"/>
        </w:rPr>
        <w:t xml:space="preserve"> (15 minuten)</w:t>
      </w:r>
    </w:p>
    <w:p w:rsidR="00610852" w:rsidRPr="00E42F6F" w:rsidRDefault="00610852" w:rsidP="007B0A71">
      <w:pPr>
        <w:spacing w:after="0" w:line="240" w:lineRule="auto"/>
        <w:rPr>
          <w:rFonts w:cstheme="minorHAnsi"/>
        </w:rPr>
      </w:pPr>
    </w:p>
    <w:p w:rsidR="007B0A71" w:rsidRPr="00E42F6F" w:rsidRDefault="007B0A71" w:rsidP="007B0A71">
      <w:pPr>
        <w:spacing w:after="0" w:line="240" w:lineRule="auto"/>
        <w:rPr>
          <w:rFonts w:cstheme="minorHAnsi"/>
          <w:b/>
          <w:color w:val="FF6600"/>
          <w:sz w:val="24"/>
        </w:rPr>
      </w:pPr>
      <w:r w:rsidRPr="00E42F6F">
        <w:rPr>
          <w:rFonts w:cstheme="minorHAnsi"/>
          <w:b/>
          <w:color w:val="FF6600"/>
          <w:sz w:val="24"/>
        </w:rPr>
        <w:t>Voorbereiding voor de groepsbezoeken</w:t>
      </w:r>
    </w:p>
    <w:p w:rsidR="007B0A71" w:rsidRPr="00E42F6F" w:rsidRDefault="007B0A71" w:rsidP="007B0A71">
      <w:pPr>
        <w:spacing w:after="0" w:line="240" w:lineRule="auto"/>
        <w:rPr>
          <w:rFonts w:cstheme="minorHAnsi"/>
        </w:rPr>
      </w:pPr>
      <w:r w:rsidRPr="00E42F6F">
        <w:rPr>
          <w:rFonts w:cstheme="minorHAnsi"/>
        </w:rPr>
        <w:t>De leesconsulent neemt het volgende mee</w:t>
      </w:r>
    </w:p>
    <w:p w:rsidR="007B0A71" w:rsidRPr="00E42F6F" w:rsidRDefault="007B0A71" w:rsidP="007B0A71">
      <w:pPr>
        <w:numPr>
          <w:ilvl w:val="0"/>
          <w:numId w:val="3"/>
        </w:numPr>
        <w:spacing w:after="0" w:line="240" w:lineRule="auto"/>
        <w:contextualSpacing/>
        <w:rPr>
          <w:rFonts w:cstheme="minorHAnsi"/>
        </w:rPr>
      </w:pPr>
      <w:r w:rsidRPr="00E42F6F">
        <w:rPr>
          <w:rFonts w:cstheme="minorHAnsi"/>
        </w:rPr>
        <w:t>De film van de voetbalspeler (op YouTube of UBS)</w:t>
      </w:r>
    </w:p>
    <w:p w:rsidR="007B0A71" w:rsidRPr="00E42F6F" w:rsidRDefault="007B0A71" w:rsidP="007B0A71">
      <w:pPr>
        <w:numPr>
          <w:ilvl w:val="0"/>
          <w:numId w:val="3"/>
        </w:numPr>
        <w:spacing w:after="0" w:line="240" w:lineRule="auto"/>
        <w:contextualSpacing/>
        <w:rPr>
          <w:rFonts w:cstheme="minorHAnsi"/>
        </w:rPr>
      </w:pPr>
      <w:r w:rsidRPr="00E42F6F">
        <w:rPr>
          <w:rFonts w:cstheme="minorHAnsi"/>
        </w:rPr>
        <w:t>De materialen: boekencollectie, scoreposter, stickervellen en boekenlegger</w:t>
      </w:r>
    </w:p>
    <w:p w:rsidR="007B0A71" w:rsidRPr="00E42F6F" w:rsidRDefault="007B0A71" w:rsidP="007B0A71">
      <w:pPr>
        <w:numPr>
          <w:ilvl w:val="0"/>
          <w:numId w:val="3"/>
        </w:numPr>
        <w:spacing w:after="0" w:line="240" w:lineRule="auto"/>
        <w:contextualSpacing/>
        <w:rPr>
          <w:rFonts w:cstheme="minorHAnsi"/>
        </w:rPr>
      </w:pPr>
      <w:r w:rsidRPr="00E42F6F">
        <w:rPr>
          <w:rFonts w:cstheme="minorHAnsi"/>
        </w:rPr>
        <w:t>De Basis (op USB)</w:t>
      </w:r>
    </w:p>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b/>
          <w:color w:val="FF6600"/>
          <w:sz w:val="24"/>
        </w:rPr>
      </w:pPr>
      <w:r w:rsidRPr="00E42F6F">
        <w:rPr>
          <w:rFonts w:cstheme="minorHAnsi"/>
          <w:b/>
          <w:color w:val="FF6600"/>
          <w:sz w:val="24"/>
        </w:rPr>
        <w:t>Opzet bezoek Aftrap</w:t>
      </w:r>
    </w:p>
    <w:p w:rsidR="007B0A71" w:rsidRPr="00E42F6F" w:rsidRDefault="007B0A71" w:rsidP="007B0A71">
      <w:pPr>
        <w:spacing w:after="0" w:line="240" w:lineRule="auto"/>
        <w:rPr>
          <w:rFonts w:cstheme="minorHAnsi"/>
        </w:rPr>
      </w:pPr>
    </w:p>
    <w:tbl>
      <w:tblPr>
        <w:tblStyle w:val="Tabelraster1"/>
        <w:tblW w:w="0" w:type="auto"/>
        <w:tblInd w:w="-34" w:type="dxa"/>
        <w:tblLook w:val="04A0" w:firstRow="1" w:lastRow="0" w:firstColumn="1" w:lastColumn="0" w:noHBand="0" w:noVBand="1"/>
      </w:tblPr>
      <w:tblGrid>
        <w:gridCol w:w="1191"/>
        <w:gridCol w:w="2750"/>
        <w:gridCol w:w="5381"/>
      </w:tblGrid>
      <w:tr w:rsidR="007B0A71" w:rsidRPr="00E42F6F" w:rsidTr="00FF519F">
        <w:tc>
          <w:tcPr>
            <w:tcW w:w="1418" w:type="dxa"/>
            <w:shd w:val="clear" w:color="auto" w:fill="FF6600"/>
          </w:tcPr>
          <w:p w:rsidR="007B0A71" w:rsidRPr="00E42F6F" w:rsidRDefault="007B0A71" w:rsidP="00FF519F">
            <w:pPr>
              <w:rPr>
                <w:rFonts w:cs="Arial"/>
                <w:b/>
                <w:color w:val="FFFFFF" w:themeColor="background1"/>
                <w:szCs w:val="20"/>
              </w:rPr>
            </w:pPr>
            <w:r w:rsidRPr="00E42F6F">
              <w:rPr>
                <w:rFonts w:cs="Arial"/>
                <w:b/>
                <w:color w:val="FFFFFF" w:themeColor="background1"/>
                <w:szCs w:val="20"/>
              </w:rPr>
              <w:t>Tijd</w:t>
            </w:r>
          </w:p>
        </w:tc>
        <w:tc>
          <w:tcPr>
            <w:tcW w:w="3827" w:type="dxa"/>
            <w:shd w:val="clear" w:color="auto" w:fill="FF6600"/>
          </w:tcPr>
          <w:p w:rsidR="007B0A71" w:rsidRPr="00E42F6F" w:rsidRDefault="007B0A71" w:rsidP="00FF519F">
            <w:pPr>
              <w:rPr>
                <w:rFonts w:cs="Arial"/>
                <w:b/>
                <w:color w:val="FFFFFF" w:themeColor="background1"/>
                <w:szCs w:val="20"/>
              </w:rPr>
            </w:pPr>
            <w:r w:rsidRPr="00E42F6F">
              <w:rPr>
                <w:rFonts w:cs="Arial"/>
                <w:b/>
                <w:color w:val="FFFFFF" w:themeColor="background1"/>
                <w:szCs w:val="20"/>
              </w:rPr>
              <w:t>Wat</w:t>
            </w:r>
          </w:p>
        </w:tc>
        <w:tc>
          <w:tcPr>
            <w:tcW w:w="9009" w:type="dxa"/>
            <w:shd w:val="clear" w:color="auto" w:fill="FF6600"/>
          </w:tcPr>
          <w:p w:rsidR="007B0A71" w:rsidRPr="00E42F6F" w:rsidRDefault="007B0A71" w:rsidP="00FF519F">
            <w:pPr>
              <w:rPr>
                <w:rFonts w:cs="Arial"/>
                <w:b/>
                <w:color w:val="FFFFFF" w:themeColor="background1"/>
                <w:szCs w:val="20"/>
              </w:rPr>
            </w:pPr>
            <w:r w:rsidRPr="00E42F6F">
              <w:rPr>
                <w:rFonts w:cs="Arial"/>
                <w:b/>
                <w:color w:val="FFFFFF" w:themeColor="background1"/>
                <w:szCs w:val="20"/>
              </w:rPr>
              <w:t>Hoe</w:t>
            </w:r>
          </w:p>
        </w:tc>
      </w:tr>
      <w:tr w:rsidR="007B0A71" w:rsidRPr="00E42F6F" w:rsidTr="00FF519F">
        <w:tc>
          <w:tcPr>
            <w:tcW w:w="1418" w:type="dxa"/>
          </w:tcPr>
          <w:p w:rsidR="007B0A71" w:rsidRPr="00E42F6F" w:rsidRDefault="007B0A71" w:rsidP="00FF519F">
            <w:pPr>
              <w:rPr>
                <w:rFonts w:cs="Arial"/>
                <w:szCs w:val="20"/>
              </w:rPr>
            </w:pPr>
            <w:r w:rsidRPr="00E42F6F">
              <w:rPr>
                <w:rFonts w:cs="Arial"/>
                <w:szCs w:val="20"/>
              </w:rPr>
              <w:t>5 minuten</w:t>
            </w:r>
          </w:p>
        </w:tc>
        <w:tc>
          <w:tcPr>
            <w:tcW w:w="3827" w:type="dxa"/>
          </w:tcPr>
          <w:p w:rsidR="007B0A71" w:rsidRPr="00E42F6F" w:rsidRDefault="007B0A71" w:rsidP="00FF519F">
            <w:pPr>
              <w:rPr>
                <w:rFonts w:cs="Arial"/>
                <w:szCs w:val="20"/>
              </w:rPr>
            </w:pPr>
            <w:r w:rsidRPr="00E42F6F">
              <w:rPr>
                <w:rFonts w:cs="Arial"/>
                <w:szCs w:val="20"/>
              </w:rPr>
              <w:t>Stel jezelf voor</w:t>
            </w:r>
          </w:p>
          <w:p w:rsidR="007B0A71" w:rsidRPr="00E42F6F" w:rsidRDefault="007B0A71" w:rsidP="00FF519F">
            <w:pPr>
              <w:rPr>
                <w:rFonts w:cs="Arial"/>
                <w:szCs w:val="20"/>
              </w:rPr>
            </w:pPr>
            <w:r w:rsidRPr="00E42F6F">
              <w:rPr>
                <w:rFonts w:cs="Arial"/>
                <w:szCs w:val="20"/>
              </w:rPr>
              <w:t xml:space="preserve">Uitleg Scoor een boek! </w:t>
            </w:r>
          </w:p>
        </w:tc>
        <w:tc>
          <w:tcPr>
            <w:tcW w:w="9009" w:type="dxa"/>
          </w:tcPr>
          <w:p w:rsidR="007B0A71" w:rsidRPr="00E42F6F" w:rsidRDefault="007B0A71" w:rsidP="00FF519F">
            <w:pPr>
              <w:rPr>
                <w:rFonts w:cs="Arial"/>
                <w:szCs w:val="20"/>
              </w:rPr>
            </w:pPr>
            <w:r w:rsidRPr="00E42F6F">
              <w:rPr>
                <w:rFonts w:cs="Arial"/>
                <w:szCs w:val="20"/>
              </w:rPr>
              <w:t xml:space="preserve">Tijdens Scoor een Boek! ga je niet boeken lezen, maar boeken ‘scoren’. </w:t>
            </w:r>
          </w:p>
        </w:tc>
      </w:tr>
      <w:tr w:rsidR="007B0A71" w:rsidRPr="00E42F6F" w:rsidTr="00FF519F">
        <w:tc>
          <w:tcPr>
            <w:tcW w:w="1418" w:type="dxa"/>
          </w:tcPr>
          <w:p w:rsidR="007B0A71" w:rsidRPr="00E42F6F" w:rsidRDefault="007B0A71" w:rsidP="00FF519F">
            <w:pPr>
              <w:rPr>
                <w:rFonts w:cs="Arial"/>
                <w:szCs w:val="20"/>
              </w:rPr>
            </w:pPr>
            <w:r w:rsidRPr="00E42F6F">
              <w:rPr>
                <w:rFonts w:cs="Arial"/>
                <w:szCs w:val="20"/>
              </w:rPr>
              <w:t>5 minuten</w:t>
            </w:r>
          </w:p>
        </w:tc>
        <w:tc>
          <w:tcPr>
            <w:tcW w:w="3827" w:type="dxa"/>
          </w:tcPr>
          <w:p w:rsidR="007B0A71" w:rsidRPr="00E42F6F" w:rsidRDefault="007B0A71" w:rsidP="00FF519F">
            <w:pPr>
              <w:rPr>
                <w:rFonts w:cs="Arial"/>
                <w:szCs w:val="20"/>
              </w:rPr>
            </w:pPr>
            <w:r w:rsidRPr="00E42F6F">
              <w:rPr>
                <w:rFonts w:cs="Arial"/>
                <w:szCs w:val="20"/>
              </w:rPr>
              <w:t>Videoboodschap voetballer</w:t>
            </w:r>
          </w:p>
        </w:tc>
        <w:tc>
          <w:tcPr>
            <w:tcW w:w="9009" w:type="dxa"/>
          </w:tcPr>
          <w:p w:rsidR="007B0A71" w:rsidRPr="00E42F6F" w:rsidRDefault="007B0A71" w:rsidP="00FF519F">
            <w:pPr>
              <w:rPr>
                <w:rFonts w:cs="Arial"/>
                <w:szCs w:val="20"/>
              </w:rPr>
            </w:pPr>
            <w:r w:rsidRPr="00E42F6F">
              <w:rPr>
                <w:rFonts w:cs="Arial"/>
                <w:szCs w:val="20"/>
              </w:rPr>
              <w:t xml:space="preserve">Toon op het digibord de film van de voetbalspeler.  </w:t>
            </w:r>
          </w:p>
        </w:tc>
      </w:tr>
      <w:tr w:rsidR="007B0A71" w:rsidRPr="00E42F6F" w:rsidTr="00FF519F">
        <w:tc>
          <w:tcPr>
            <w:tcW w:w="1418" w:type="dxa"/>
          </w:tcPr>
          <w:p w:rsidR="007B0A71" w:rsidRPr="00E42F6F" w:rsidRDefault="007B0A71" w:rsidP="00FF519F">
            <w:pPr>
              <w:rPr>
                <w:rFonts w:cs="Arial"/>
                <w:szCs w:val="20"/>
              </w:rPr>
            </w:pPr>
            <w:r w:rsidRPr="00E42F6F">
              <w:rPr>
                <w:rFonts w:cs="Arial"/>
                <w:szCs w:val="20"/>
              </w:rPr>
              <w:t>5 minuten</w:t>
            </w:r>
          </w:p>
        </w:tc>
        <w:tc>
          <w:tcPr>
            <w:tcW w:w="3827" w:type="dxa"/>
          </w:tcPr>
          <w:p w:rsidR="007B0A71" w:rsidRPr="00E42F6F" w:rsidRDefault="007B0A71" w:rsidP="00FF519F">
            <w:pPr>
              <w:rPr>
                <w:rFonts w:cs="Arial"/>
                <w:szCs w:val="20"/>
              </w:rPr>
            </w:pPr>
            <w:r w:rsidRPr="00E42F6F">
              <w:rPr>
                <w:rFonts w:cs="Arial"/>
                <w:szCs w:val="20"/>
              </w:rPr>
              <w:t>Uitleg materialen</w:t>
            </w:r>
          </w:p>
        </w:tc>
        <w:tc>
          <w:tcPr>
            <w:tcW w:w="9009" w:type="dxa"/>
          </w:tcPr>
          <w:p w:rsidR="007B0A71" w:rsidRPr="00E42F6F" w:rsidRDefault="007B0A71" w:rsidP="007B0A71">
            <w:pPr>
              <w:numPr>
                <w:ilvl w:val="0"/>
                <w:numId w:val="4"/>
              </w:numPr>
              <w:contextualSpacing/>
              <w:rPr>
                <w:rFonts w:cs="Arial"/>
              </w:rPr>
            </w:pPr>
            <w:r w:rsidRPr="00E42F6F">
              <w:rPr>
                <w:rFonts w:cs="Arial"/>
              </w:rPr>
              <w:t>Scoreposter en stickers: na elk gelezen boek krijg je een sticker om op de poster te plakken. Zo kun je bijhouden hoeveel boeken jullie gelezen hebben.</w:t>
            </w:r>
          </w:p>
          <w:p w:rsidR="007B0A71" w:rsidRPr="00E42F6F" w:rsidRDefault="007B0A71" w:rsidP="007B0A71">
            <w:pPr>
              <w:numPr>
                <w:ilvl w:val="0"/>
                <w:numId w:val="4"/>
              </w:numPr>
              <w:contextualSpacing/>
              <w:rPr>
                <w:rFonts w:cs="Arial"/>
                <w:i/>
                <w:szCs w:val="20"/>
              </w:rPr>
            </w:pPr>
            <w:r w:rsidRPr="00E42F6F">
              <w:rPr>
                <w:rFonts w:cs="Arial"/>
              </w:rPr>
              <w:t>De Basis: jullie mogen bepalen welke boeken in de Basis komen. Jullie kiezen er 10, en jullie juf/ meester kiest er 1, want zij/ hij helpt natuurlijk ook mee om te scoren!</w:t>
            </w:r>
          </w:p>
        </w:tc>
      </w:tr>
      <w:tr w:rsidR="007B0A71" w:rsidRPr="00E42F6F" w:rsidTr="00FF519F">
        <w:tc>
          <w:tcPr>
            <w:tcW w:w="1418" w:type="dxa"/>
          </w:tcPr>
          <w:p w:rsidR="007B0A71" w:rsidRPr="00E42F6F" w:rsidRDefault="007B0A71" w:rsidP="00FF519F">
            <w:pPr>
              <w:rPr>
                <w:rFonts w:cs="Arial"/>
                <w:szCs w:val="20"/>
              </w:rPr>
            </w:pPr>
            <w:r w:rsidRPr="00E42F6F">
              <w:rPr>
                <w:rFonts w:cs="Arial"/>
                <w:szCs w:val="20"/>
              </w:rPr>
              <w:t>10 minuten</w:t>
            </w:r>
          </w:p>
        </w:tc>
        <w:tc>
          <w:tcPr>
            <w:tcW w:w="3827" w:type="dxa"/>
          </w:tcPr>
          <w:p w:rsidR="007B0A71" w:rsidRPr="00E42F6F" w:rsidRDefault="007B0A71" w:rsidP="00FF519F">
            <w:pPr>
              <w:rPr>
                <w:rFonts w:cs="Arial"/>
                <w:szCs w:val="20"/>
              </w:rPr>
            </w:pPr>
            <w:r w:rsidRPr="00E42F6F">
              <w:rPr>
                <w:rFonts w:cs="Arial"/>
                <w:szCs w:val="20"/>
              </w:rPr>
              <w:t>introductie boekencollectie</w:t>
            </w:r>
          </w:p>
          <w:p w:rsidR="007B0A71" w:rsidRPr="00E42F6F" w:rsidRDefault="007B0A71" w:rsidP="00FF519F">
            <w:pPr>
              <w:rPr>
                <w:rFonts w:cs="Arial"/>
                <w:szCs w:val="20"/>
              </w:rPr>
            </w:pPr>
            <w:r w:rsidRPr="00E42F6F">
              <w:rPr>
                <w:rFonts w:cs="Arial"/>
                <w:szCs w:val="20"/>
              </w:rPr>
              <w:t>óf werkvorm boekintroductie</w:t>
            </w:r>
          </w:p>
        </w:tc>
        <w:tc>
          <w:tcPr>
            <w:tcW w:w="9009" w:type="dxa"/>
          </w:tcPr>
          <w:p w:rsidR="007B0A71" w:rsidRPr="00E42F6F" w:rsidRDefault="007B0A71" w:rsidP="007B0A71">
            <w:pPr>
              <w:numPr>
                <w:ilvl w:val="0"/>
                <w:numId w:val="5"/>
              </w:numPr>
              <w:contextualSpacing/>
              <w:rPr>
                <w:rFonts w:cs="Arial"/>
                <w:szCs w:val="20"/>
              </w:rPr>
            </w:pPr>
            <w:r w:rsidRPr="00E42F6F">
              <w:rPr>
                <w:rFonts w:cs="Arial"/>
                <w:szCs w:val="20"/>
              </w:rPr>
              <w:t xml:space="preserve">Boekproeverij: laat de boeken zien. Licht </w:t>
            </w:r>
            <w:r w:rsidR="008C689F">
              <w:rPr>
                <w:rFonts w:cs="Arial"/>
                <w:szCs w:val="20"/>
              </w:rPr>
              <w:t xml:space="preserve">er </w:t>
            </w:r>
            <w:r w:rsidRPr="00E42F6F">
              <w:rPr>
                <w:rFonts w:cs="Arial"/>
                <w:szCs w:val="20"/>
              </w:rPr>
              <w:t xml:space="preserve">een aantal boeken uit </w:t>
            </w:r>
            <w:r w:rsidR="008C689F">
              <w:rPr>
                <w:rFonts w:cs="Arial"/>
                <w:szCs w:val="20"/>
              </w:rPr>
              <w:t>en vertel er inhoudelijk over</w:t>
            </w:r>
            <w:r w:rsidRPr="00E42F6F">
              <w:rPr>
                <w:rFonts w:cs="Arial"/>
                <w:szCs w:val="20"/>
              </w:rPr>
              <w:t>.</w:t>
            </w:r>
          </w:p>
          <w:p w:rsidR="007B0A71" w:rsidRPr="00E42F6F" w:rsidRDefault="007B0A71" w:rsidP="007B0A71">
            <w:pPr>
              <w:numPr>
                <w:ilvl w:val="0"/>
                <w:numId w:val="5"/>
              </w:numPr>
              <w:contextualSpacing/>
              <w:rPr>
                <w:rFonts w:cs="Arial"/>
                <w:szCs w:val="20"/>
              </w:rPr>
            </w:pPr>
            <w:r w:rsidRPr="00E42F6F">
              <w:rPr>
                <w:rFonts w:cs="Arial"/>
                <w:szCs w:val="20"/>
              </w:rPr>
              <w:t>Een boekintroductie a.d.h.v.  één van de kerntitels</w:t>
            </w:r>
          </w:p>
        </w:tc>
      </w:tr>
      <w:tr w:rsidR="007B0A71" w:rsidRPr="00E42F6F" w:rsidTr="00FF519F">
        <w:tc>
          <w:tcPr>
            <w:tcW w:w="1418" w:type="dxa"/>
          </w:tcPr>
          <w:p w:rsidR="007B0A71" w:rsidRPr="00E42F6F" w:rsidRDefault="007B0A71" w:rsidP="00FF519F">
            <w:pPr>
              <w:rPr>
                <w:rFonts w:cs="Arial"/>
                <w:szCs w:val="20"/>
              </w:rPr>
            </w:pPr>
            <w:r w:rsidRPr="00E42F6F">
              <w:rPr>
                <w:rFonts w:cs="Arial"/>
                <w:szCs w:val="20"/>
              </w:rPr>
              <w:t>3 minuten</w:t>
            </w:r>
          </w:p>
        </w:tc>
        <w:tc>
          <w:tcPr>
            <w:tcW w:w="3827" w:type="dxa"/>
          </w:tcPr>
          <w:p w:rsidR="007B0A71" w:rsidRPr="00E42F6F" w:rsidRDefault="007B0A71" w:rsidP="00FF519F">
            <w:pPr>
              <w:rPr>
                <w:rFonts w:cs="Arial"/>
                <w:szCs w:val="20"/>
              </w:rPr>
            </w:pPr>
            <w:r w:rsidRPr="00E42F6F">
              <w:rPr>
                <w:rFonts w:cs="Arial"/>
                <w:szCs w:val="20"/>
              </w:rPr>
              <w:t>Afronding</w:t>
            </w:r>
          </w:p>
        </w:tc>
        <w:tc>
          <w:tcPr>
            <w:tcW w:w="9009" w:type="dxa"/>
          </w:tcPr>
          <w:p w:rsidR="007B0A71" w:rsidRPr="00E42F6F" w:rsidRDefault="007B0A71" w:rsidP="00FF519F">
            <w:pPr>
              <w:rPr>
                <w:rFonts w:cs="Arial"/>
                <w:szCs w:val="20"/>
              </w:rPr>
            </w:pPr>
            <w:r w:rsidRPr="00E42F6F">
              <w:rPr>
                <w:rFonts w:cs="Arial"/>
                <w:szCs w:val="20"/>
              </w:rPr>
              <w:t xml:space="preserve">Succes en plezier wensen! </w:t>
            </w:r>
          </w:p>
          <w:p w:rsidR="007B0A71" w:rsidRPr="00E42F6F" w:rsidRDefault="007B0A71" w:rsidP="00FF519F">
            <w:pPr>
              <w:rPr>
                <w:rFonts w:cs="Arial"/>
                <w:szCs w:val="20"/>
              </w:rPr>
            </w:pPr>
            <w:r w:rsidRPr="00E42F6F">
              <w:rPr>
                <w:rFonts w:cs="Arial"/>
                <w:szCs w:val="20"/>
              </w:rPr>
              <w:t>Ik zie jullie weer tijdens de Rust!</w:t>
            </w:r>
          </w:p>
        </w:tc>
      </w:tr>
    </w:tbl>
    <w:p w:rsidR="00C636BC" w:rsidRDefault="00C636BC" w:rsidP="007B0A71">
      <w:pPr>
        <w:spacing w:after="0" w:line="240" w:lineRule="auto"/>
        <w:rPr>
          <w:rFonts w:cstheme="minorHAnsi"/>
          <w:b/>
          <w:color w:val="FF6600"/>
          <w:sz w:val="24"/>
        </w:rPr>
      </w:pPr>
    </w:p>
    <w:p w:rsidR="00A73DBA" w:rsidRDefault="00A73DBA" w:rsidP="007B0A71">
      <w:pPr>
        <w:spacing w:after="0" w:line="240" w:lineRule="auto"/>
        <w:rPr>
          <w:rFonts w:cstheme="minorHAnsi"/>
          <w:b/>
          <w:color w:val="FF6600"/>
          <w:sz w:val="24"/>
        </w:rPr>
      </w:pPr>
    </w:p>
    <w:p w:rsidR="00A73DBA" w:rsidRDefault="00A73DBA" w:rsidP="007B0A71">
      <w:pPr>
        <w:spacing w:after="0" w:line="240" w:lineRule="auto"/>
        <w:rPr>
          <w:rFonts w:cstheme="minorHAnsi"/>
          <w:b/>
          <w:color w:val="FF6600"/>
          <w:sz w:val="24"/>
        </w:rPr>
      </w:pPr>
    </w:p>
    <w:p w:rsidR="00A73DBA" w:rsidRDefault="00A73DBA" w:rsidP="007B0A71">
      <w:pPr>
        <w:spacing w:after="0" w:line="240" w:lineRule="auto"/>
        <w:rPr>
          <w:rFonts w:cstheme="minorHAnsi"/>
          <w:b/>
          <w:color w:val="FF6600"/>
          <w:sz w:val="24"/>
        </w:rPr>
      </w:pPr>
    </w:p>
    <w:p w:rsidR="00A73DBA" w:rsidRDefault="00A73DBA" w:rsidP="007B0A71">
      <w:pPr>
        <w:spacing w:after="0" w:line="240" w:lineRule="auto"/>
        <w:rPr>
          <w:rFonts w:cstheme="minorHAnsi"/>
          <w:b/>
          <w:color w:val="FF6600"/>
          <w:sz w:val="24"/>
        </w:rPr>
      </w:pPr>
    </w:p>
    <w:p w:rsidR="007B0A71" w:rsidRPr="00E42F6F" w:rsidRDefault="007B0A71" w:rsidP="007B0A71">
      <w:pPr>
        <w:spacing w:after="0" w:line="240" w:lineRule="auto"/>
        <w:rPr>
          <w:rFonts w:cstheme="minorHAnsi"/>
          <w:b/>
          <w:color w:val="FF6600"/>
          <w:sz w:val="24"/>
        </w:rPr>
      </w:pPr>
      <w:r w:rsidRPr="00E42F6F">
        <w:rPr>
          <w:rFonts w:cstheme="minorHAnsi"/>
          <w:b/>
          <w:color w:val="FF6600"/>
          <w:sz w:val="24"/>
        </w:rPr>
        <w:lastRenderedPageBreak/>
        <w:t>Opzet bezoek Rust</w:t>
      </w:r>
    </w:p>
    <w:p w:rsidR="007B0A71" w:rsidRPr="00E42F6F" w:rsidRDefault="007B0A71" w:rsidP="007B0A71">
      <w:pPr>
        <w:spacing w:after="0" w:line="240" w:lineRule="auto"/>
        <w:rPr>
          <w:rFonts w:cstheme="minorHAnsi"/>
        </w:rPr>
      </w:pPr>
    </w:p>
    <w:tbl>
      <w:tblPr>
        <w:tblStyle w:val="Tabelraster1"/>
        <w:tblW w:w="9470" w:type="dxa"/>
        <w:tblInd w:w="-34" w:type="dxa"/>
        <w:tblLook w:val="04A0" w:firstRow="1" w:lastRow="0" w:firstColumn="1" w:lastColumn="0" w:noHBand="0" w:noVBand="1"/>
      </w:tblPr>
      <w:tblGrid>
        <w:gridCol w:w="34"/>
        <w:gridCol w:w="1157"/>
        <w:gridCol w:w="198"/>
        <w:gridCol w:w="2700"/>
        <w:gridCol w:w="43"/>
        <w:gridCol w:w="5338"/>
      </w:tblGrid>
      <w:tr w:rsidR="007B0A71" w:rsidRPr="00E42F6F" w:rsidTr="00FF519F">
        <w:tc>
          <w:tcPr>
            <w:tcW w:w="1191" w:type="dxa"/>
            <w:gridSpan w:val="2"/>
            <w:shd w:val="clear" w:color="auto" w:fill="FF6600"/>
          </w:tcPr>
          <w:p w:rsidR="007B0A71" w:rsidRPr="00E42F6F" w:rsidRDefault="007B0A71" w:rsidP="00FF519F">
            <w:pPr>
              <w:rPr>
                <w:rFonts w:cs="Arial"/>
                <w:b/>
                <w:color w:val="FFFFFF" w:themeColor="background1"/>
                <w:szCs w:val="20"/>
              </w:rPr>
            </w:pPr>
            <w:r w:rsidRPr="00E42F6F">
              <w:rPr>
                <w:rFonts w:cs="Arial"/>
                <w:b/>
                <w:color w:val="FFFFFF" w:themeColor="background1"/>
                <w:szCs w:val="20"/>
              </w:rPr>
              <w:t>Tijd</w:t>
            </w:r>
          </w:p>
        </w:tc>
        <w:tc>
          <w:tcPr>
            <w:tcW w:w="2898" w:type="dxa"/>
            <w:gridSpan w:val="2"/>
            <w:shd w:val="clear" w:color="auto" w:fill="FF6600"/>
          </w:tcPr>
          <w:p w:rsidR="007B0A71" w:rsidRPr="00E42F6F" w:rsidRDefault="007B0A71" w:rsidP="00FF519F">
            <w:pPr>
              <w:rPr>
                <w:rFonts w:cs="Arial"/>
                <w:b/>
                <w:color w:val="FFFFFF" w:themeColor="background1"/>
                <w:szCs w:val="20"/>
              </w:rPr>
            </w:pPr>
            <w:r w:rsidRPr="00E42F6F">
              <w:rPr>
                <w:rFonts w:cs="Arial"/>
                <w:b/>
                <w:color w:val="FFFFFF" w:themeColor="background1"/>
                <w:szCs w:val="20"/>
              </w:rPr>
              <w:t>Wat</w:t>
            </w:r>
          </w:p>
        </w:tc>
        <w:tc>
          <w:tcPr>
            <w:tcW w:w="5381" w:type="dxa"/>
            <w:gridSpan w:val="2"/>
            <w:shd w:val="clear" w:color="auto" w:fill="FF6600"/>
          </w:tcPr>
          <w:p w:rsidR="007B0A71" w:rsidRPr="00E42F6F" w:rsidRDefault="007B0A71" w:rsidP="00FF519F">
            <w:pPr>
              <w:rPr>
                <w:rFonts w:cs="Arial"/>
                <w:b/>
                <w:color w:val="FFFFFF" w:themeColor="background1"/>
                <w:szCs w:val="20"/>
              </w:rPr>
            </w:pPr>
            <w:r w:rsidRPr="00E42F6F">
              <w:rPr>
                <w:rFonts w:cs="Arial"/>
                <w:b/>
                <w:color w:val="FFFFFF" w:themeColor="background1"/>
                <w:szCs w:val="20"/>
              </w:rPr>
              <w:t>Hoe</w:t>
            </w:r>
          </w:p>
        </w:tc>
      </w:tr>
      <w:tr w:rsidR="007B0A71" w:rsidRPr="00E42F6F" w:rsidTr="00FF519F">
        <w:trPr>
          <w:gridBefore w:val="1"/>
          <w:wBefore w:w="34" w:type="dxa"/>
          <w:trHeight w:val="861"/>
        </w:trPr>
        <w:tc>
          <w:tcPr>
            <w:tcW w:w="1355" w:type="dxa"/>
            <w:gridSpan w:val="2"/>
          </w:tcPr>
          <w:p w:rsidR="007B0A71" w:rsidRPr="00E42F6F" w:rsidRDefault="007B0A71" w:rsidP="00FF519F">
            <w:pPr>
              <w:rPr>
                <w:rFonts w:cs="Arial"/>
              </w:rPr>
            </w:pPr>
            <w:r w:rsidRPr="00E42F6F">
              <w:rPr>
                <w:rFonts w:cs="Arial"/>
              </w:rPr>
              <w:t>5 minuten</w:t>
            </w:r>
          </w:p>
        </w:tc>
        <w:tc>
          <w:tcPr>
            <w:tcW w:w="2743" w:type="dxa"/>
            <w:gridSpan w:val="2"/>
          </w:tcPr>
          <w:p w:rsidR="007B0A71" w:rsidRPr="00E42F6F" w:rsidRDefault="007B0A71" w:rsidP="00FF519F">
            <w:pPr>
              <w:rPr>
                <w:rFonts w:cs="Arial"/>
              </w:rPr>
            </w:pPr>
            <w:r w:rsidRPr="00E42F6F">
              <w:rPr>
                <w:rFonts w:cs="Arial"/>
              </w:rPr>
              <w:t>Stand van zaken</w:t>
            </w:r>
          </w:p>
        </w:tc>
        <w:tc>
          <w:tcPr>
            <w:tcW w:w="5338" w:type="dxa"/>
          </w:tcPr>
          <w:p w:rsidR="007B0A71" w:rsidRPr="00E42F6F" w:rsidRDefault="007B0A71" w:rsidP="00FF519F">
            <w:pPr>
              <w:rPr>
                <w:rFonts w:cs="Arial"/>
              </w:rPr>
            </w:pPr>
            <w:r w:rsidRPr="00E42F6F">
              <w:rPr>
                <w:rFonts w:cs="Arial"/>
              </w:rPr>
              <w:t xml:space="preserve">Hoe heeft de </w:t>
            </w:r>
            <w:proofErr w:type="spellStart"/>
            <w:r w:rsidRPr="00E42F6F">
              <w:rPr>
                <w:rFonts w:cs="Arial"/>
              </w:rPr>
              <w:t>voetbalcub</w:t>
            </w:r>
            <w:proofErr w:type="spellEnd"/>
            <w:r w:rsidRPr="00E42F6F">
              <w:rPr>
                <w:rFonts w:cs="Arial"/>
              </w:rPr>
              <w:t xml:space="preserve"> en speler het in de afgelopen weken gedaan? En hoe heeft de groep ‘gescoord’? Bekijk samen de poster. Tel de stickers.  Hoeveel boeken heeft de klas al gelezen?</w:t>
            </w:r>
          </w:p>
        </w:tc>
      </w:tr>
      <w:tr w:rsidR="007B0A71" w:rsidRPr="00E42F6F" w:rsidTr="00FF519F">
        <w:trPr>
          <w:gridBefore w:val="1"/>
          <w:wBefore w:w="34" w:type="dxa"/>
        </w:trPr>
        <w:tc>
          <w:tcPr>
            <w:tcW w:w="1355" w:type="dxa"/>
            <w:gridSpan w:val="2"/>
          </w:tcPr>
          <w:p w:rsidR="007B0A71" w:rsidRPr="00E42F6F" w:rsidRDefault="007B0A71" w:rsidP="00FF519F">
            <w:pPr>
              <w:rPr>
                <w:rFonts w:cs="Arial"/>
                <w:szCs w:val="20"/>
              </w:rPr>
            </w:pPr>
            <w:r w:rsidRPr="00E42F6F">
              <w:rPr>
                <w:rFonts w:cs="Arial"/>
                <w:szCs w:val="20"/>
              </w:rPr>
              <w:t>5 minuten</w:t>
            </w:r>
          </w:p>
        </w:tc>
        <w:tc>
          <w:tcPr>
            <w:tcW w:w="2743" w:type="dxa"/>
            <w:gridSpan w:val="2"/>
          </w:tcPr>
          <w:p w:rsidR="007B0A71" w:rsidRPr="00E42F6F" w:rsidRDefault="007B0A71" w:rsidP="00FF519F">
            <w:pPr>
              <w:rPr>
                <w:rFonts w:cs="Arial"/>
                <w:szCs w:val="20"/>
              </w:rPr>
            </w:pPr>
            <w:r w:rsidRPr="00E42F6F">
              <w:rPr>
                <w:rFonts w:cs="Arial"/>
                <w:szCs w:val="20"/>
              </w:rPr>
              <w:t>Videoboodschap voetballer</w:t>
            </w:r>
          </w:p>
        </w:tc>
        <w:tc>
          <w:tcPr>
            <w:tcW w:w="5338" w:type="dxa"/>
          </w:tcPr>
          <w:p w:rsidR="007B0A71" w:rsidRPr="00E42F6F" w:rsidRDefault="007B0A71" w:rsidP="00FF519F">
            <w:pPr>
              <w:rPr>
                <w:rFonts w:cs="Arial"/>
                <w:szCs w:val="20"/>
              </w:rPr>
            </w:pPr>
            <w:r w:rsidRPr="00E42F6F">
              <w:rPr>
                <w:rFonts w:cs="Arial"/>
                <w:szCs w:val="20"/>
              </w:rPr>
              <w:t xml:space="preserve">Toon op het digibord de film van de voetbalspeler.  </w:t>
            </w:r>
          </w:p>
        </w:tc>
      </w:tr>
      <w:tr w:rsidR="007B0A71" w:rsidRPr="00E42F6F" w:rsidTr="00FF519F">
        <w:trPr>
          <w:gridBefore w:val="1"/>
          <w:wBefore w:w="34" w:type="dxa"/>
        </w:trPr>
        <w:tc>
          <w:tcPr>
            <w:tcW w:w="1355" w:type="dxa"/>
            <w:gridSpan w:val="2"/>
          </w:tcPr>
          <w:p w:rsidR="007B0A71" w:rsidRPr="00E42F6F" w:rsidRDefault="007B0A71" w:rsidP="00FF519F">
            <w:pPr>
              <w:rPr>
                <w:rFonts w:cs="Arial"/>
              </w:rPr>
            </w:pPr>
            <w:r w:rsidRPr="00E42F6F">
              <w:rPr>
                <w:rFonts w:cs="Arial"/>
              </w:rPr>
              <w:t>10 minuten</w:t>
            </w:r>
          </w:p>
        </w:tc>
        <w:tc>
          <w:tcPr>
            <w:tcW w:w="2743" w:type="dxa"/>
            <w:gridSpan w:val="2"/>
          </w:tcPr>
          <w:p w:rsidR="007B0A71" w:rsidRPr="00E42F6F" w:rsidRDefault="007B0A71" w:rsidP="00FF519F">
            <w:pPr>
              <w:rPr>
                <w:rFonts w:cs="Arial"/>
              </w:rPr>
            </w:pPr>
            <w:r w:rsidRPr="00E42F6F">
              <w:rPr>
                <w:rFonts w:cs="Arial"/>
              </w:rPr>
              <w:t>Praten over de gelezen boeken</w:t>
            </w:r>
          </w:p>
        </w:tc>
        <w:tc>
          <w:tcPr>
            <w:tcW w:w="5338" w:type="dxa"/>
          </w:tcPr>
          <w:p w:rsidR="007B0A71" w:rsidRPr="00E42F6F" w:rsidRDefault="007B0A71" w:rsidP="007B0A71">
            <w:pPr>
              <w:numPr>
                <w:ilvl w:val="0"/>
                <w:numId w:val="6"/>
              </w:numPr>
              <w:contextualSpacing/>
              <w:rPr>
                <w:rFonts w:cs="Arial"/>
              </w:rPr>
            </w:pPr>
            <w:r w:rsidRPr="00E42F6F">
              <w:rPr>
                <w:rFonts w:cs="Arial"/>
              </w:rPr>
              <w:t>Bv. aan de hand van de Basis die gemaakt is.</w:t>
            </w:r>
          </w:p>
          <w:p w:rsidR="007B0A71" w:rsidRPr="00E42F6F" w:rsidRDefault="007B0A71" w:rsidP="007B0A71">
            <w:pPr>
              <w:numPr>
                <w:ilvl w:val="0"/>
                <w:numId w:val="6"/>
              </w:numPr>
              <w:contextualSpacing/>
              <w:rPr>
                <w:rFonts w:cs="Arial"/>
              </w:rPr>
            </w:pPr>
            <w:r w:rsidRPr="00E42F6F">
              <w:rPr>
                <w:rFonts w:cs="Arial"/>
              </w:rPr>
              <w:t>Laat leerlingen aan het woord over een gelezen boek: Wat vind je leuk aan dit boek, vertel iets over de hoofdpersoon, kun je een stukje voorlezen uit dit boek, aan wie zou je dit boek willen aanraden (leerling in de klas) en waarom?</w:t>
            </w:r>
          </w:p>
          <w:p w:rsidR="007B0A71" w:rsidRPr="00E42F6F" w:rsidRDefault="007B0A71" w:rsidP="007B0A71">
            <w:pPr>
              <w:numPr>
                <w:ilvl w:val="0"/>
                <w:numId w:val="6"/>
              </w:numPr>
              <w:contextualSpacing/>
              <w:rPr>
                <w:rFonts w:cs="Arial"/>
              </w:rPr>
            </w:pPr>
            <w:r w:rsidRPr="00E42F6F">
              <w:rPr>
                <w:rFonts w:cs="Arial"/>
              </w:rPr>
              <w:t xml:space="preserve">Zijn er duidelijk favoriete boeken in de klas? Wie hebben die boeken allemaal gelezen? </w:t>
            </w:r>
          </w:p>
          <w:p w:rsidR="007B0A71" w:rsidRPr="00E42F6F" w:rsidRDefault="007B0A71" w:rsidP="007B0A71">
            <w:pPr>
              <w:numPr>
                <w:ilvl w:val="0"/>
                <w:numId w:val="6"/>
              </w:numPr>
              <w:contextualSpacing/>
              <w:rPr>
                <w:rFonts w:cs="Arial"/>
              </w:rPr>
            </w:pPr>
            <w:r w:rsidRPr="00E42F6F">
              <w:rPr>
                <w:rFonts w:cs="Arial"/>
              </w:rPr>
              <w:t>Wat voor soort boeken vind je nu het leukst om te lezen? Wist je dat al voor Scoor een Boek?</w:t>
            </w:r>
          </w:p>
        </w:tc>
      </w:tr>
      <w:tr w:rsidR="007B0A71" w:rsidRPr="00E42F6F" w:rsidTr="00FF519F">
        <w:trPr>
          <w:gridBefore w:val="1"/>
          <w:wBefore w:w="34" w:type="dxa"/>
        </w:trPr>
        <w:tc>
          <w:tcPr>
            <w:tcW w:w="1355" w:type="dxa"/>
            <w:gridSpan w:val="2"/>
          </w:tcPr>
          <w:p w:rsidR="007B0A71" w:rsidRPr="00E42F6F" w:rsidRDefault="007B0A71" w:rsidP="00FF519F">
            <w:pPr>
              <w:rPr>
                <w:rFonts w:cs="Arial"/>
              </w:rPr>
            </w:pPr>
            <w:r w:rsidRPr="00E42F6F">
              <w:rPr>
                <w:rFonts w:cs="Arial"/>
              </w:rPr>
              <w:t>5 minuten</w:t>
            </w:r>
          </w:p>
        </w:tc>
        <w:tc>
          <w:tcPr>
            <w:tcW w:w="2743" w:type="dxa"/>
            <w:gridSpan w:val="2"/>
          </w:tcPr>
          <w:p w:rsidR="007B0A71" w:rsidRPr="00E42F6F" w:rsidRDefault="007B0A71" w:rsidP="00FF519F">
            <w:pPr>
              <w:rPr>
                <w:rFonts w:cs="Arial"/>
              </w:rPr>
            </w:pPr>
            <w:r w:rsidRPr="00E42F6F">
              <w:rPr>
                <w:rFonts w:cs="Arial"/>
              </w:rPr>
              <w:t>Hoe kies je een boek</w:t>
            </w:r>
          </w:p>
        </w:tc>
        <w:tc>
          <w:tcPr>
            <w:tcW w:w="5338" w:type="dxa"/>
          </w:tcPr>
          <w:p w:rsidR="007B0A71" w:rsidRPr="00E42F6F" w:rsidRDefault="007B0A71" w:rsidP="00FF519F">
            <w:pPr>
              <w:rPr>
                <w:rFonts w:cs="Arial"/>
              </w:rPr>
            </w:pPr>
            <w:r w:rsidRPr="00E42F6F">
              <w:rPr>
                <w:rFonts w:cs="Arial"/>
              </w:rPr>
              <w:t>Vraag aan de leerlingen hoe ze bij het kiezen beoordelen of een boek leuk lijkt. Vul eventueel  zelf aan. Laat de leerkracht dit opschrijven: zo hebben de leerlingen er na Scoor een Boek! ook nog wat aan.</w:t>
            </w:r>
          </w:p>
        </w:tc>
      </w:tr>
      <w:tr w:rsidR="007B0A71" w:rsidRPr="00E42F6F" w:rsidTr="00FF519F">
        <w:trPr>
          <w:gridBefore w:val="1"/>
          <w:wBefore w:w="34" w:type="dxa"/>
        </w:trPr>
        <w:tc>
          <w:tcPr>
            <w:tcW w:w="1355" w:type="dxa"/>
            <w:gridSpan w:val="2"/>
          </w:tcPr>
          <w:p w:rsidR="007B0A71" w:rsidRPr="00E42F6F" w:rsidRDefault="007B0A71" w:rsidP="00FF519F">
            <w:pPr>
              <w:rPr>
                <w:rFonts w:cs="Arial"/>
              </w:rPr>
            </w:pPr>
            <w:r w:rsidRPr="00E42F6F">
              <w:rPr>
                <w:rFonts w:cs="Arial"/>
              </w:rPr>
              <w:t>3 minuten</w:t>
            </w:r>
          </w:p>
        </w:tc>
        <w:tc>
          <w:tcPr>
            <w:tcW w:w="2743" w:type="dxa"/>
            <w:gridSpan w:val="2"/>
          </w:tcPr>
          <w:p w:rsidR="007B0A71" w:rsidRPr="00E42F6F" w:rsidRDefault="007B0A71" w:rsidP="00FF519F">
            <w:pPr>
              <w:rPr>
                <w:rFonts w:cs="Arial"/>
              </w:rPr>
            </w:pPr>
            <w:r w:rsidRPr="00E42F6F">
              <w:rPr>
                <w:rFonts w:cs="Arial"/>
              </w:rPr>
              <w:t>Afronding</w:t>
            </w:r>
          </w:p>
        </w:tc>
        <w:tc>
          <w:tcPr>
            <w:tcW w:w="5338" w:type="dxa"/>
          </w:tcPr>
          <w:p w:rsidR="007B0A71" w:rsidRPr="00E42F6F" w:rsidRDefault="007B0A71" w:rsidP="00FF519F">
            <w:pPr>
              <w:rPr>
                <w:rFonts w:cs="Arial"/>
              </w:rPr>
            </w:pPr>
            <w:r w:rsidRPr="00E42F6F">
              <w:rPr>
                <w:rFonts w:cs="Arial"/>
                <w:szCs w:val="20"/>
              </w:rPr>
              <w:t>Succes en plezier wensen, op naar het Fluitsignaal!</w:t>
            </w:r>
          </w:p>
        </w:tc>
      </w:tr>
    </w:tbl>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rPr>
      </w:pPr>
      <w:r w:rsidRPr="00E42F6F">
        <w:rPr>
          <w:rFonts w:cstheme="minorHAnsi"/>
        </w:rPr>
        <w:t> </w:t>
      </w:r>
    </w:p>
    <w:p w:rsidR="007B0A71" w:rsidRPr="00E42F6F" w:rsidRDefault="007B0A71" w:rsidP="007B0A71">
      <w:pPr>
        <w:spacing w:after="0" w:line="240" w:lineRule="auto"/>
        <w:rPr>
          <w:rFonts w:cstheme="minorHAnsi"/>
          <w:b/>
          <w:color w:val="FF6600"/>
          <w:sz w:val="24"/>
        </w:rPr>
      </w:pPr>
      <w:r w:rsidRPr="00E42F6F">
        <w:rPr>
          <w:rFonts w:cstheme="minorHAnsi"/>
          <w:b/>
          <w:color w:val="FF6600"/>
          <w:sz w:val="24"/>
        </w:rPr>
        <w:t xml:space="preserve">Werkvormen uit de </w:t>
      </w:r>
      <w:r w:rsidR="00954F9B" w:rsidRPr="00954F9B">
        <w:rPr>
          <w:rFonts w:cstheme="minorHAnsi"/>
          <w:b/>
          <w:color w:val="FF6600"/>
          <w:sz w:val="24"/>
        </w:rPr>
        <w:t xml:space="preserve">lesbrief </w:t>
      </w:r>
      <w:r w:rsidRPr="00E42F6F">
        <w:rPr>
          <w:rFonts w:cstheme="minorHAnsi"/>
          <w:b/>
          <w:color w:val="FF6600"/>
          <w:sz w:val="24"/>
        </w:rPr>
        <w:t>voor leerkrachten</w:t>
      </w:r>
    </w:p>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b/>
        </w:rPr>
      </w:pPr>
      <w:r w:rsidRPr="00E42F6F">
        <w:rPr>
          <w:rFonts w:cstheme="minorHAnsi"/>
          <w:b/>
        </w:rPr>
        <w:t>De Basis</w:t>
      </w:r>
    </w:p>
    <w:p w:rsidR="007B0A71" w:rsidRPr="00E42F6F" w:rsidRDefault="007B0A71" w:rsidP="007B0A71">
      <w:pPr>
        <w:spacing w:after="0" w:line="240" w:lineRule="auto"/>
        <w:rPr>
          <w:rFonts w:cstheme="minorHAnsi"/>
        </w:rPr>
      </w:pPr>
      <w:r w:rsidRPr="00E42F6F">
        <w:rPr>
          <w:rFonts w:cstheme="minorHAnsi"/>
        </w:rPr>
        <w:t xml:space="preserve">De Basis is een (digitale </w:t>
      </w:r>
      <w:proofErr w:type="spellStart"/>
      <w:r w:rsidRPr="00E42F6F">
        <w:rPr>
          <w:rFonts w:cstheme="minorHAnsi"/>
        </w:rPr>
        <w:t>powerpoint</w:t>
      </w:r>
      <w:proofErr w:type="spellEnd"/>
      <w:r w:rsidRPr="00E42F6F">
        <w:rPr>
          <w:rFonts w:cstheme="minorHAnsi"/>
        </w:rPr>
        <w:t xml:space="preserve">-) opstelling met de 11 mooiste, leukste of spannendste boeken in de klas. De Basis wordt samengesteld door de leerlingen én de leerkracht. De leerlingen kiezen 10 boeken en de leerkracht 1 boek. Vooraf worden de criteria voor de Basis bepaald: wanneer maakt een boek kans op een plek in de Basis? </w:t>
      </w:r>
    </w:p>
    <w:p w:rsidR="007B0A71" w:rsidRPr="00E42F6F" w:rsidRDefault="007B0A71" w:rsidP="007B0A71">
      <w:pPr>
        <w:spacing w:after="0" w:line="240" w:lineRule="auto"/>
        <w:rPr>
          <w:rFonts w:cstheme="minorHAnsi"/>
        </w:rPr>
      </w:pPr>
      <w:r w:rsidRPr="00E42F6F">
        <w:rPr>
          <w:rFonts w:cstheme="minorHAnsi"/>
        </w:rPr>
        <w:t xml:space="preserve">Een leerling heeft een boek gelezen waarvan hij of zij vindt dat die een plek verdient in de Basis. Laat de leerling aan de klas vertellen waarom dit boek geschikt is voor in de Basisopstelling. De klas mag daarna stemmen, komt het boek in de Basis of niet? </w:t>
      </w:r>
    </w:p>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rPr>
      </w:pPr>
      <w:r w:rsidRPr="00E42F6F">
        <w:rPr>
          <w:rFonts w:cstheme="minorHAnsi"/>
        </w:rPr>
        <w:t xml:space="preserve"> Er zijn verschillende manieren om met de Basisopstelling werken:</w:t>
      </w:r>
    </w:p>
    <w:p w:rsidR="007B0A71" w:rsidRPr="00E42F6F" w:rsidRDefault="007B0A71" w:rsidP="007B0A71">
      <w:pPr>
        <w:numPr>
          <w:ilvl w:val="0"/>
          <w:numId w:val="7"/>
        </w:numPr>
        <w:spacing w:after="0" w:line="240" w:lineRule="auto"/>
        <w:contextualSpacing/>
        <w:rPr>
          <w:rFonts w:cstheme="minorHAnsi"/>
        </w:rPr>
      </w:pPr>
      <w:r w:rsidRPr="00E42F6F">
        <w:rPr>
          <w:rFonts w:cstheme="minorHAnsi"/>
        </w:rPr>
        <w:t>Maak elke week een nieuwe Basisopstelling.</w:t>
      </w:r>
    </w:p>
    <w:p w:rsidR="007B0A71" w:rsidRPr="00E42F6F" w:rsidRDefault="007B0A71" w:rsidP="007B0A71">
      <w:pPr>
        <w:numPr>
          <w:ilvl w:val="0"/>
          <w:numId w:val="7"/>
        </w:numPr>
        <w:spacing w:after="0" w:line="240" w:lineRule="auto"/>
        <w:contextualSpacing/>
        <w:rPr>
          <w:rFonts w:cstheme="minorHAnsi"/>
        </w:rPr>
      </w:pPr>
      <w:r w:rsidRPr="00E42F6F">
        <w:rPr>
          <w:rFonts w:cstheme="minorHAnsi"/>
        </w:rPr>
        <w:t>Gebruik de Basis van vorige keer als discussiestuk. Welk boek komt nu in de Basis en welk boek verliest zijn plek?</w:t>
      </w:r>
    </w:p>
    <w:p w:rsidR="007B0A71" w:rsidRPr="00E42F6F" w:rsidRDefault="007B0A71" w:rsidP="00954F9B">
      <w:pPr>
        <w:numPr>
          <w:ilvl w:val="0"/>
          <w:numId w:val="7"/>
        </w:numPr>
        <w:spacing w:after="0" w:line="240" w:lineRule="auto"/>
        <w:contextualSpacing/>
        <w:rPr>
          <w:rFonts w:cstheme="minorHAnsi"/>
        </w:rPr>
      </w:pPr>
      <w:r w:rsidRPr="00E42F6F">
        <w:rPr>
          <w:rFonts w:cstheme="minorHAnsi"/>
        </w:rPr>
        <w:t xml:space="preserve">De leerkracht ontvangt de Basis, samen met de </w:t>
      </w:r>
      <w:r w:rsidR="00954F9B" w:rsidRPr="00954F9B">
        <w:rPr>
          <w:rFonts w:cstheme="minorHAnsi"/>
        </w:rPr>
        <w:t>lesbrief</w:t>
      </w:r>
      <w:r w:rsidRPr="00E42F6F">
        <w:rPr>
          <w:rFonts w:cstheme="minorHAnsi"/>
        </w:rPr>
        <w:t>, per mail.</w:t>
      </w:r>
    </w:p>
    <w:p w:rsidR="007B0A71" w:rsidRPr="00E42F6F" w:rsidRDefault="007B0A71" w:rsidP="007B0A71">
      <w:pPr>
        <w:spacing w:after="0" w:line="240" w:lineRule="auto"/>
        <w:rPr>
          <w:rFonts w:cstheme="minorHAnsi"/>
        </w:rPr>
      </w:pPr>
    </w:p>
    <w:p w:rsidR="007B0A71" w:rsidRPr="00E42F6F" w:rsidRDefault="007B0A71" w:rsidP="007B0A71">
      <w:pPr>
        <w:spacing w:after="0" w:line="240" w:lineRule="auto"/>
        <w:rPr>
          <w:rFonts w:cstheme="minorHAnsi"/>
          <w:b/>
        </w:rPr>
      </w:pPr>
      <w:r w:rsidRPr="00E42F6F">
        <w:rPr>
          <w:rFonts w:cstheme="minorHAnsi"/>
          <w:b/>
        </w:rPr>
        <w:t xml:space="preserve">Werkvormen voor de boekenkring </w:t>
      </w:r>
    </w:p>
    <w:p w:rsidR="007B0A71" w:rsidRPr="00E42F6F" w:rsidRDefault="007B0A71" w:rsidP="007B0A71">
      <w:pPr>
        <w:numPr>
          <w:ilvl w:val="0"/>
          <w:numId w:val="8"/>
        </w:numPr>
        <w:spacing w:after="0" w:line="240" w:lineRule="auto"/>
        <w:contextualSpacing/>
        <w:rPr>
          <w:rFonts w:cstheme="minorHAnsi"/>
        </w:rPr>
      </w:pPr>
      <w:r w:rsidRPr="00E42F6F">
        <w:rPr>
          <w:rFonts w:cstheme="minorHAnsi"/>
        </w:rPr>
        <w:t>Boekintroductie door de leerkracht</w:t>
      </w:r>
    </w:p>
    <w:p w:rsidR="007B0A71" w:rsidRPr="00E42F6F" w:rsidRDefault="007B0A71" w:rsidP="007B0A71">
      <w:pPr>
        <w:spacing w:after="0" w:line="240" w:lineRule="auto"/>
        <w:ind w:left="360"/>
        <w:contextualSpacing/>
        <w:rPr>
          <w:rFonts w:cstheme="minorHAnsi"/>
        </w:rPr>
      </w:pPr>
      <w:r w:rsidRPr="00E42F6F">
        <w:rPr>
          <w:rFonts w:cstheme="minorHAnsi"/>
        </w:rPr>
        <w:t xml:space="preserve">Laat het boek zien, vertel er iets over en lees een aanstekelijk fragment voor. Wie het boek wil lezen, kan het meteen lenen. Je moet als leerkracht wel goed weten waar dit boek over gaat, dus lees het eerst zelf, of zoek desnoods van tevoren evt. een uitgebreide recensie op (bijvoorbeeld op </w:t>
      </w:r>
      <w:hyperlink r:id="rId9" w:history="1">
        <w:r w:rsidRPr="00E42F6F">
          <w:rPr>
            <w:rFonts w:cstheme="minorHAnsi"/>
            <w:color w:val="0000FF" w:themeColor="hyperlink"/>
            <w:u w:val="single"/>
          </w:rPr>
          <w:t>www.leesfeest.nl</w:t>
        </w:r>
      </w:hyperlink>
      <w:r w:rsidRPr="00E42F6F">
        <w:rPr>
          <w:rFonts w:cstheme="minorHAnsi"/>
        </w:rPr>
        <w:t>)</w:t>
      </w:r>
    </w:p>
    <w:p w:rsidR="007B0A71" w:rsidRPr="00E42F6F" w:rsidRDefault="007B0A71" w:rsidP="007B0A71">
      <w:pPr>
        <w:spacing w:after="0" w:line="240" w:lineRule="auto"/>
        <w:ind w:left="360"/>
        <w:contextualSpacing/>
        <w:rPr>
          <w:rFonts w:cstheme="minorHAnsi"/>
        </w:rPr>
      </w:pPr>
    </w:p>
    <w:p w:rsidR="007B0A71" w:rsidRPr="00E42F6F" w:rsidRDefault="007B0A71" w:rsidP="007B0A71">
      <w:pPr>
        <w:spacing w:after="0" w:line="240" w:lineRule="auto"/>
        <w:ind w:left="360"/>
        <w:contextualSpacing/>
        <w:rPr>
          <w:rFonts w:cstheme="minorHAnsi"/>
        </w:rPr>
      </w:pPr>
    </w:p>
    <w:p w:rsidR="007B0A71" w:rsidRPr="00E42F6F" w:rsidRDefault="007B0A71" w:rsidP="007B0A71">
      <w:pPr>
        <w:spacing w:after="0" w:line="240" w:lineRule="auto"/>
        <w:ind w:left="360"/>
        <w:contextualSpacing/>
        <w:rPr>
          <w:rFonts w:cstheme="minorHAnsi"/>
        </w:rPr>
      </w:pPr>
    </w:p>
    <w:p w:rsidR="007B0A71" w:rsidRPr="00E42F6F" w:rsidRDefault="007B0A71" w:rsidP="007B0A71">
      <w:pPr>
        <w:numPr>
          <w:ilvl w:val="0"/>
          <w:numId w:val="8"/>
        </w:numPr>
        <w:spacing w:after="0" w:line="240" w:lineRule="auto"/>
        <w:contextualSpacing/>
        <w:rPr>
          <w:rFonts w:cstheme="minorHAnsi"/>
        </w:rPr>
      </w:pPr>
      <w:r w:rsidRPr="00E42F6F">
        <w:rPr>
          <w:rFonts w:cstheme="minorHAnsi"/>
        </w:rPr>
        <w:lastRenderedPageBreak/>
        <w:t>Boekensushi</w:t>
      </w:r>
    </w:p>
    <w:p w:rsidR="007B0A71" w:rsidRPr="00E42F6F" w:rsidRDefault="007B0A71" w:rsidP="007B0A71">
      <w:pPr>
        <w:spacing w:after="0" w:line="240" w:lineRule="auto"/>
        <w:ind w:left="360"/>
        <w:contextualSpacing/>
        <w:rPr>
          <w:rFonts w:cstheme="minorHAnsi"/>
        </w:rPr>
      </w:pPr>
      <w:r w:rsidRPr="00E42F6F">
        <w:rPr>
          <w:rFonts w:cstheme="minorHAnsi"/>
        </w:rPr>
        <w:t>(Beeld je een sushirestaurant uit de film in: een lopende band die voor de leerlingen langs gaat. Op de band liggen boeken). De leerlingen zitten in een kringachtige opstelling, iedere leerling heeft een nieuw boek voor zich liggen. Op het signaal van de leerkracht krijgt iedereen 2 minuten om in het boek te lezen. Daarna wordt het boek doorgegeven naar de volgende leerling. Iedereen heeft nu weer een nieuw boek en leest daar opnieuw 2 minuten in. Weer doorgeven, weer lezen. Na 6 minuten heeft iedereen kennisgemaakt met 3 boeken. Is er een boek dat je helemaal wilt gaan lezen? Wie wil, kan het gekozen boek meteen lenen!</w:t>
      </w:r>
      <w:r w:rsidRPr="00E42F6F">
        <w:rPr>
          <w:rFonts w:cstheme="minorHAnsi"/>
        </w:rPr>
        <w:br/>
      </w:r>
    </w:p>
    <w:p w:rsidR="007B0A71" w:rsidRPr="00E42F6F" w:rsidRDefault="007B0A71" w:rsidP="007B0A71">
      <w:pPr>
        <w:numPr>
          <w:ilvl w:val="0"/>
          <w:numId w:val="8"/>
        </w:numPr>
        <w:spacing w:after="0" w:line="240" w:lineRule="auto"/>
        <w:contextualSpacing/>
        <w:rPr>
          <w:rFonts w:cstheme="minorHAnsi"/>
        </w:rPr>
      </w:pPr>
      <w:r w:rsidRPr="00E42F6F">
        <w:rPr>
          <w:rFonts w:cstheme="minorHAnsi"/>
        </w:rPr>
        <w:t>Boekendans</w:t>
      </w:r>
      <w:r w:rsidRPr="00E42F6F">
        <w:rPr>
          <w:rFonts w:cstheme="minorHAnsi"/>
        </w:rPr>
        <w:br/>
        <w:t>De leerlingen lopen met een boek dat ze hebben gelezen door de ruimte waarin muziek klinkt. Als de leerkracht de muziek uitzet, blijven de leerlingen stilstaan en gaan ze in gesprek met de leerling die het dichtst bij staat. Ieder krijgt 1 minuut om zijn/haar boek aan de ander te promoten. Na 2 minuten gaat de muziek weer aan en gaan de leerlingen weer door elkaar lopen tot de muziek stopt. Zo ‘dansen’ de leerlingen in totaal 3 ronden.</w:t>
      </w:r>
      <w:r w:rsidRPr="00E42F6F">
        <w:rPr>
          <w:rFonts w:cstheme="minorHAnsi"/>
        </w:rPr>
        <w:br/>
      </w:r>
    </w:p>
    <w:p w:rsidR="007B0A71" w:rsidRPr="00E42F6F" w:rsidRDefault="007B0A71" w:rsidP="007B0A71">
      <w:pPr>
        <w:numPr>
          <w:ilvl w:val="0"/>
          <w:numId w:val="8"/>
        </w:numPr>
        <w:spacing w:after="0" w:line="240" w:lineRule="auto"/>
        <w:contextualSpacing/>
        <w:rPr>
          <w:rFonts w:cstheme="minorHAnsi"/>
        </w:rPr>
      </w:pPr>
      <w:r w:rsidRPr="00E42F6F">
        <w:rPr>
          <w:rFonts w:cstheme="minorHAnsi"/>
        </w:rPr>
        <w:t>Speeddate</w:t>
      </w:r>
      <w:r w:rsidRPr="00E42F6F">
        <w:rPr>
          <w:rFonts w:cstheme="minorHAnsi"/>
        </w:rPr>
        <w:br/>
        <w:t>De helft van de leerlingen zit op hun plaats met een  boek dat zij willen aanbevelen. Zij blijven op hun plaats zitten. De andere leerlingen komen twee minuten ‘daten’. De leerlingen met een boek vertellen over hun boek en beantwoorden vragen, na 2 minuten geeft de leerkracht een signaal. De leerlingen met een boek blijven zitten, de andere leerlingen schuiven een plaats op naar de volgende date. Doe dit 3 x 2 minuten, dat wil dus zeggen 3 dates met 3 boeken. De leerkracht praat plenair na met de groep: wie heeft een goede tip gekregen? Wat voor boek is dat? Etc.</w:t>
      </w: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7B0A71" w:rsidRDefault="007B0A71" w:rsidP="007B0A71">
      <w:pPr>
        <w:spacing w:after="0" w:line="240" w:lineRule="auto"/>
        <w:rPr>
          <w:rFonts w:cstheme="minorHAnsi"/>
        </w:rPr>
      </w:pPr>
    </w:p>
    <w:p w:rsidR="00580CDC" w:rsidRDefault="00580CDC"/>
    <w:sectPr w:rsidR="00580CDC" w:rsidSect="00C46947">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8AC" w:rsidRDefault="00E368AC" w:rsidP="00E9305C">
      <w:pPr>
        <w:spacing w:after="0" w:line="240" w:lineRule="auto"/>
      </w:pPr>
      <w:r>
        <w:separator/>
      </w:r>
    </w:p>
  </w:endnote>
  <w:endnote w:type="continuationSeparator" w:id="0">
    <w:p w:rsidR="00E368AC" w:rsidRDefault="00E368AC" w:rsidP="00E9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20263"/>
      <w:docPartObj>
        <w:docPartGallery w:val="Page Numbers (Bottom of Page)"/>
        <w:docPartUnique/>
      </w:docPartObj>
    </w:sdtPr>
    <w:sdtEndPr/>
    <w:sdtContent>
      <w:p w:rsidR="00C46947" w:rsidRDefault="00C46947">
        <w:pPr>
          <w:pStyle w:val="Voettekst"/>
          <w:jc w:val="right"/>
        </w:pPr>
        <w:r>
          <w:fldChar w:fldCharType="begin"/>
        </w:r>
        <w:r>
          <w:instrText>PAGE   \* MERGEFORMAT</w:instrText>
        </w:r>
        <w:r>
          <w:fldChar w:fldCharType="separate"/>
        </w:r>
        <w:r w:rsidR="00C34EBF">
          <w:rPr>
            <w:noProof/>
          </w:rPr>
          <w:t>1</w:t>
        </w:r>
        <w:r>
          <w:fldChar w:fldCharType="end"/>
        </w:r>
      </w:p>
    </w:sdtContent>
  </w:sdt>
  <w:p w:rsidR="00E9305C" w:rsidRDefault="00E9305C" w:rsidP="00E9305C">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8AC" w:rsidRDefault="00E368AC" w:rsidP="00E9305C">
      <w:pPr>
        <w:spacing w:after="0" w:line="240" w:lineRule="auto"/>
      </w:pPr>
      <w:r>
        <w:separator/>
      </w:r>
    </w:p>
  </w:footnote>
  <w:footnote w:type="continuationSeparator" w:id="0">
    <w:p w:rsidR="00E368AC" w:rsidRDefault="00E368AC" w:rsidP="00E93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28E9"/>
    <w:multiLevelType w:val="hybridMultilevel"/>
    <w:tmpl w:val="784A1E04"/>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B0250A4"/>
    <w:multiLevelType w:val="hybridMultilevel"/>
    <w:tmpl w:val="DF288BAC"/>
    <w:lvl w:ilvl="0" w:tplc="A83451FC">
      <w:start w:val="2"/>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1D23B38"/>
    <w:multiLevelType w:val="hybridMultilevel"/>
    <w:tmpl w:val="40DEE99C"/>
    <w:lvl w:ilvl="0" w:tplc="A83451FC">
      <w:start w:val="2"/>
      <w:numFmt w:val="bullet"/>
      <w:lvlText w:val="•"/>
      <w:lvlJc w:val="left"/>
      <w:pPr>
        <w:ind w:left="70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B261426"/>
    <w:multiLevelType w:val="hybridMultilevel"/>
    <w:tmpl w:val="30601D68"/>
    <w:lvl w:ilvl="0" w:tplc="A83451FC">
      <w:start w:val="2"/>
      <w:numFmt w:val="bullet"/>
      <w:lvlText w:val="•"/>
      <w:lvlJc w:val="left"/>
      <w:pPr>
        <w:ind w:left="705" w:hanging="705"/>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23A29F8"/>
    <w:multiLevelType w:val="hybridMultilevel"/>
    <w:tmpl w:val="CE4836B2"/>
    <w:lvl w:ilvl="0" w:tplc="A83451FC">
      <w:start w:val="2"/>
      <w:numFmt w:val="bullet"/>
      <w:lvlText w:val="•"/>
      <w:lvlJc w:val="left"/>
      <w:pPr>
        <w:ind w:left="705" w:hanging="705"/>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7254BEC"/>
    <w:multiLevelType w:val="hybridMultilevel"/>
    <w:tmpl w:val="5D5E6A48"/>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B4160B0"/>
    <w:multiLevelType w:val="hybridMultilevel"/>
    <w:tmpl w:val="F0323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E475B62"/>
    <w:multiLevelType w:val="hybridMultilevel"/>
    <w:tmpl w:val="4F76C284"/>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33A1DD4"/>
    <w:multiLevelType w:val="hybridMultilevel"/>
    <w:tmpl w:val="25847CE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5A483802"/>
    <w:multiLevelType w:val="hybridMultilevel"/>
    <w:tmpl w:val="BC8CFE1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65011743"/>
    <w:multiLevelType w:val="hybridMultilevel"/>
    <w:tmpl w:val="24F89964"/>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8"/>
  </w:num>
  <w:num w:numId="4">
    <w:abstractNumId w:val="5"/>
  </w:num>
  <w:num w:numId="5">
    <w:abstractNumId w:val="9"/>
  </w:num>
  <w:num w:numId="6">
    <w:abstractNumId w:val="0"/>
  </w:num>
  <w:num w:numId="7">
    <w:abstractNumId w:val="10"/>
  </w:num>
  <w:num w:numId="8">
    <w:abstractNumId w:val="7"/>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A71"/>
    <w:rsid w:val="00052659"/>
    <w:rsid w:val="001656E2"/>
    <w:rsid w:val="001951E1"/>
    <w:rsid w:val="00197E10"/>
    <w:rsid w:val="002A40A8"/>
    <w:rsid w:val="0053269A"/>
    <w:rsid w:val="00580CDC"/>
    <w:rsid w:val="00610852"/>
    <w:rsid w:val="006B0FA4"/>
    <w:rsid w:val="006D332B"/>
    <w:rsid w:val="007B0A71"/>
    <w:rsid w:val="008C62A2"/>
    <w:rsid w:val="008C689F"/>
    <w:rsid w:val="00954F9B"/>
    <w:rsid w:val="00A73DBA"/>
    <w:rsid w:val="00B11A17"/>
    <w:rsid w:val="00C34EBF"/>
    <w:rsid w:val="00C46947"/>
    <w:rsid w:val="00C636BC"/>
    <w:rsid w:val="00E368AC"/>
    <w:rsid w:val="00E9305C"/>
    <w:rsid w:val="00EC6E9E"/>
    <w:rsid w:val="00F22E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0A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39"/>
    <w:rsid w:val="007B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7B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930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305C"/>
  </w:style>
  <w:style w:type="paragraph" w:styleId="Voettekst">
    <w:name w:val="footer"/>
    <w:basedOn w:val="Standaard"/>
    <w:link w:val="VoettekstChar"/>
    <w:uiPriority w:val="99"/>
    <w:unhideWhenUsed/>
    <w:rsid w:val="00E930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305C"/>
  </w:style>
  <w:style w:type="paragraph" w:styleId="Ballontekst">
    <w:name w:val="Balloon Text"/>
    <w:basedOn w:val="Standaard"/>
    <w:link w:val="BallontekstChar"/>
    <w:uiPriority w:val="99"/>
    <w:semiHidden/>
    <w:unhideWhenUsed/>
    <w:rsid w:val="00E930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305C"/>
    <w:rPr>
      <w:rFonts w:ascii="Tahoma" w:hAnsi="Tahoma" w:cs="Tahoma"/>
      <w:sz w:val="16"/>
      <w:szCs w:val="16"/>
    </w:rPr>
  </w:style>
  <w:style w:type="paragraph" w:styleId="Lijstalinea">
    <w:name w:val="List Paragraph"/>
    <w:basedOn w:val="Standaard"/>
    <w:uiPriority w:val="34"/>
    <w:qFormat/>
    <w:rsid w:val="006108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0A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39"/>
    <w:rsid w:val="007B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7B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930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305C"/>
  </w:style>
  <w:style w:type="paragraph" w:styleId="Voettekst">
    <w:name w:val="footer"/>
    <w:basedOn w:val="Standaard"/>
    <w:link w:val="VoettekstChar"/>
    <w:uiPriority w:val="99"/>
    <w:unhideWhenUsed/>
    <w:rsid w:val="00E930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305C"/>
  </w:style>
  <w:style w:type="paragraph" w:styleId="Ballontekst">
    <w:name w:val="Balloon Text"/>
    <w:basedOn w:val="Standaard"/>
    <w:link w:val="BallontekstChar"/>
    <w:uiPriority w:val="99"/>
    <w:semiHidden/>
    <w:unhideWhenUsed/>
    <w:rsid w:val="00E930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305C"/>
    <w:rPr>
      <w:rFonts w:ascii="Tahoma" w:hAnsi="Tahoma" w:cs="Tahoma"/>
      <w:sz w:val="16"/>
      <w:szCs w:val="16"/>
    </w:rPr>
  </w:style>
  <w:style w:type="paragraph" w:styleId="Lijstalinea">
    <w:name w:val="List Paragraph"/>
    <w:basedOn w:val="Standaard"/>
    <w:uiPriority w:val="34"/>
    <w:qFormat/>
    <w:rsid w:val="006108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eesfees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1877</Words>
  <Characters>10326</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16</cp:revision>
  <dcterms:created xsi:type="dcterms:W3CDTF">2018-06-03T13:03:00Z</dcterms:created>
  <dcterms:modified xsi:type="dcterms:W3CDTF">2018-11-08T13:14:00Z</dcterms:modified>
</cp:coreProperties>
</file>