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cstheme="minorHAnsi"/>
          <w:color w:val="FFFFFF" w:themeColor="background1"/>
        </w:rPr>
        <w:id w:val="821853117"/>
        <w:docPartObj>
          <w:docPartGallery w:val="Cover Pages"/>
          <w:docPartUnique/>
        </w:docPartObj>
      </w:sdtPr>
      <w:sdtEndPr/>
      <w:sdtContent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</w: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  <w:r w:rsidRPr="002D405F">
            <w:rPr>
              <w:b/>
              <w:noProof/>
              <w:color w:val="FFFFFF" w:themeColor="background1"/>
              <w:sz w:val="52"/>
              <w:lang w:eastAsia="nl-NL"/>
            </w:rPr>
            <w:drawing>
              <wp:anchor distT="0" distB="0" distL="114300" distR="114300" simplePos="0" relativeHeight="251659264" behindDoc="1" locked="1" layoutInCell="1" allowOverlap="1" wp14:anchorId="5A7887FA" wp14:editId="5D0555D0">
                <wp:simplePos x="885825" y="21717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58800" cy="8834400"/>
                <wp:effectExtent l="0" t="0" r="0" b="508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849"/>
                        <a:stretch/>
                      </pic:blipFill>
                      <pic:spPr bwMode="auto">
                        <a:xfrm>
                          <a:off x="0" y="0"/>
                          <a:ext cx="6058800" cy="88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t>Train-de-trainer</w:t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  <w:t>Werkvormen en rollen</w:t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</w:r>
          <w:bookmarkStart w:id="0" w:name="_GoBack"/>
          <w:bookmarkEnd w:id="0"/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7E6083" w:rsidRDefault="007E6083" w:rsidP="007E6083">
          <w:pPr>
            <w:rPr>
              <w:b/>
              <w:color w:val="FF6600"/>
              <w:sz w:val="32"/>
              <w:lang w:eastAsia="nl-NL"/>
            </w:rPr>
          </w:pPr>
        </w:p>
        <w:p w:rsidR="00830546" w:rsidRDefault="007E6083" w:rsidP="007E6083">
          <w:pPr>
            <w:rPr>
              <w:rFonts w:cstheme="minorHAnsi"/>
              <w:color w:val="FFFFFF" w:themeColor="background1"/>
            </w:rPr>
          </w:pPr>
          <w:r>
            <w:rPr>
              <w:rFonts w:cstheme="minorHAnsi"/>
              <w:color w:val="FFFFFF" w:themeColor="background1"/>
            </w:rPr>
            <w:t xml:space="preserve"> </w:t>
          </w:r>
          <w:r w:rsidR="00830546">
            <w:rPr>
              <w:rFonts w:cstheme="minorHAnsi"/>
              <w:color w:val="FFFFFF" w:themeColor="background1"/>
            </w:rPr>
            <w:br w:type="page"/>
          </w:r>
        </w:p>
      </w:sdtContent>
    </w:sdt>
    <w:p w:rsidR="00830546" w:rsidRDefault="00830546">
      <w:pPr>
        <w:rPr>
          <w:rFonts w:cstheme="minorHAnsi"/>
          <w:color w:val="FFFFFF" w:themeColor="background1"/>
        </w:rPr>
        <w:sectPr w:rsidR="00830546" w:rsidSect="00830546">
          <w:pgSz w:w="11907" w:h="16839" w:code="9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elraster"/>
        <w:tblW w:w="2039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61"/>
        <w:gridCol w:w="1594"/>
        <w:gridCol w:w="4535"/>
        <w:gridCol w:w="4535"/>
        <w:gridCol w:w="4535"/>
        <w:gridCol w:w="4535"/>
      </w:tblGrid>
      <w:tr w:rsidR="006F3F21" w:rsidRPr="006F3F21" w:rsidTr="006F3F21">
        <w:tc>
          <w:tcPr>
            <w:tcW w:w="661" w:type="dxa"/>
            <w:shd w:val="clear" w:color="auto" w:fill="FF6600"/>
          </w:tcPr>
          <w:p w:rsidR="005568B6" w:rsidRPr="006F3F21" w:rsidRDefault="005568B6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1594" w:type="dxa"/>
            <w:shd w:val="clear" w:color="auto" w:fill="FF6600"/>
          </w:tcPr>
          <w:p w:rsidR="005568B6" w:rsidRPr="006F3F21" w:rsidRDefault="005568B6">
            <w:pPr>
              <w:rPr>
                <w:rFonts w:cstheme="minorHAnsi"/>
                <w:b/>
                <w:color w:val="FFFFFF" w:themeColor="background1"/>
              </w:rPr>
            </w:pPr>
            <w:r w:rsidRPr="006F3F21">
              <w:rPr>
                <w:rFonts w:cstheme="minorHAnsi"/>
                <w:b/>
                <w:color w:val="FFFFFF" w:themeColor="background1"/>
              </w:rPr>
              <w:t>Wie?</w:t>
            </w:r>
          </w:p>
        </w:tc>
        <w:tc>
          <w:tcPr>
            <w:tcW w:w="4535" w:type="dxa"/>
            <w:shd w:val="clear" w:color="auto" w:fill="FF6600"/>
          </w:tcPr>
          <w:p w:rsidR="005568B6" w:rsidRPr="006F3F21" w:rsidRDefault="005568B6" w:rsidP="00E22807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6F3F21">
              <w:rPr>
                <w:rFonts w:cstheme="minorHAnsi"/>
                <w:b/>
                <w:color w:val="FFFFFF" w:themeColor="background1"/>
              </w:rPr>
              <w:t>Initiatiefase</w:t>
            </w:r>
          </w:p>
        </w:tc>
        <w:tc>
          <w:tcPr>
            <w:tcW w:w="4535" w:type="dxa"/>
            <w:shd w:val="clear" w:color="auto" w:fill="FF6600"/>
          </w:tcPr>
          <w:p w:rsidR="005568B6" w:rsidRPr="006F3F21" w:rsidRDefault="005568B6" w:rsidP="00E22807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6F3F21">
              <w:rPr>
                <w:rFonts w:cstheme="minorHAnsi"/>
                <w:b/>
                <w:color w:val="FFFFFF" w:themeColor="background1"/>
              </w:rPr>
              <w:t>Definitiefase</w:t>
            </w:r>
          </w:p>
        </w:tc>
        <w:tc>
          <w:tcPr>
            <w:tcW w:w="4535" w:type="dxa"/>
            <w:shd w:val="clear" w:color="auto" w:fill="FF6600"/>
          </w:tcPr>
          <w:p w:rsidR="005568B6" w:rsidRPr="006F3F21" w:rsidRDefault="005568B6" w:rsidP="00E22807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6F3F21">
              <w:rPr>
                <w:rFonts w:cstheme="minorHAnsi"/>
                <w:b/>
                <w:color w:val="FFFFFF" w:themeColor="background1"/>
              </w:rPr>
              <w:t>Uitvoeringsfase</w:t>
            </w:r>
          </w:p>
        </w:tc>
        <w:tc>
          <w:tcPr>
            <w:tcW w:w="4535" w:type="dxa"/>
            <w:shd w:val="clear" w:color="auto" w:fill="FF6600"/>
          </w:tcPr>
          <w:p w:rsidR="005568B6" w:rsidRPr="006F3F21" w:rsidRDefault="005568B6" w:rsidP="00E22807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6F3F21">
              <w:rPr>
                <w:rFonts w:cstheme="minorHAnsi"/>
                <w:b/>
                <w:color w:val="FFFFFF" w:themeColor="background1"/>
              </w:rPr>
              <w:t>Afrondingsfase</w:t>
            </w:r>
          </w:p>
        </w:tc>
      </w:tr>
      <w:tr w:rsidR="00CE33FA" w:rsidRPr="00432BE0" w:rsidTr="006F3F21">
        <w:trPr>
          <w:cantSplit/>
          <w:trHeight w:val="1134"/>
        </w:trPr>
        <w:tc>
          <w:tcPr>
            <w:tcW w:w="661" w:type="dxa"/>
            <w:shd w:val="clear" w:color="auto" w:fill="FF6600"/>
            <w:textDirection w:val="tbRl"/>
          </w:tcPr>
          <w:p w:rsidR="005568B6" w:rsidRPr="006F3F21" w:rsidRDefault="005568B6" w:rsidP="00CF4DE1">
            <w:pPr>
              <w:ind w:left="113" w:right="113"/>
              <w:jc w:val="center"/>
              <w:rPr>
                <w:rFonts w:cstheme="minorHAnsi"/>
                <w:color w:val="FFFFFF" w:themeColor="background1"/>
              </w:rPr>
            </w:pPr>
            <w:r w:rsidRPr="006F3F21">
              <w:rPr>
                <w:rFonts w:cstheme="minorHAnsi"/>
                <w:color w:val="FFFFFF" w:themeColor="background1"/>
              </w:rPr>
              <w:t>Strategisch niveau</w:t>
            </w:r>
          </w:p>
        </w:tc>
        <w:tc>
          <w:tcPr>
            <w:tcW w:w="1594" w:type="dxa"/>
            <w:shd w:val="clear" w:color="auto" w:fill="FBD4B4" w:themeFill="accent6" w:themeFillTint="66"/>
            <w:textDirection w:val="tbRl"/>
          </w:tcPr>
          <w:p w:rsidR="00E259FF" w:rsidRDefault="00E259FF" w:rsidP="00CF4DE1">
            <w:pPr>
              <w:ind w:left="113" w:right="113"/>
              <w:jc w:val="center"/>
            </w:pPr>
          </w:p>
          <w:p w:rsidR="005568B6" w:rsidRPr="00432BE0" w:rsidRDefault="005568B6" w:rsidP="00CF4DE1">
            <w:pPr>
              <w:ind w:left="113" w:right="113"/>
              <w:jc w:val="center"/>
            </w:pPr>
            <w:r w:rsidRPr="00432BE0">
              <w:t>Directie/MT</w:t>
            </w:r>
          </w:p>
        </w:tc>
        <w:tc>
          <w:tcPr>
            <w:tcW w:w="4535" w:type="dxa"/>
          </w:tcPr>
          <w:p w:rsidR="006F3F21" w:rsidRDefault="008C5F9E" w:rsidP="006F3F21">
            <w:pPr>
              <w:pStyle w:val="Lijstopsomteken"/>
              <w:numPr>
                <w:ilvl w:val="0"/>
                <w:numId w:val="4"/>
              </w:numPr>
              <w:tabs>
                <w:tab w:val="clear" w:pos="221"/>
                <w:tab w:val="clear" w:pos="360"/>
                <w:tab w:val="left" w:pos="210"/>
              </w:tabs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Verkent</w:t>
            </w:r>
            <w:r w:rsid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Scoor een Boek! </w:t>
            </w:r>
            <w:r w:rsid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i</w:t>
            </w:r>
            <w:r w:rsidR="00432BE0" w:rsidRP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n samenwerking</w:t>
            </w:r>
            <w:r w:rsid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binnen f</w:t>
            </w:r>
            <w:r w:rsid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angebied met collega</w:t>
            </w:r>
            <w:r w:rsid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</w:t>
            </w:r>
            <w:r w:rsidR="00432BE0" w:rsidRP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biblioth</w:t>
            </w:r>
            <w:r w:rsid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eken / </w:t>
            </w:r>
            <w:r w:rsid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Eredivisie </w:t>
            </w:r>
            <w:r w:rsidR="00432BE0" w:rsidRP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Voetbal (MVO)</w:t>
            </w:r>
            <w:r w:rsid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</w:t>
            </w:r>
            <w:r w:rsidR="00432BE0" w:rsidRP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/</w:t>
            </w:r>
            <w:r w:rsid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</w:t>
            </w:r>
            <w:r w:rsid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Eerste </w:t>
            </w:r>
            <w:r w:rsidR="00432BE0" w:rsidRP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Divisie</w:t>
            </w:r>
            <w:r w:rsid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e</w:t>
            </w:r>
            <w:r w:rsid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n lokale </w:t>
            </w:r>
            <w:r w:rsidR="00432BE0" w:rsidRP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sportbedrijven</w:t>
            </w:r>
            <w:r w:rsid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of </w:t>
            </w:r>
            <w:r w:rsidR="00432BE0" w:rsidRPr="00432BE0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sportservices.</w:t>
            </w:r>
          </w:p>
          <w:p w:rsidR="006F3F21" w:rsidRDefault="00432BE0" w:rsidP="006F3F21">
            <w:pPr>
              <w:pStyle w:val="Lijstopsomteken"/>
              <w:numPr>
                <w:ilvl w:val="0"/>
                <w:numId w:val="4"/>
              </w:numPr>
              <w:tabs>
                <w:tab w:val="clear" w:pos="221"/>
                <w:tab w:val="clear" w:pos="360"/>
                <w:tab w:val="clear" w:pos="442"/>
                <w:tab w:val="left" w:pos="210"/>
                <w:tab w:val="left" w:pos="330"/>
              </w:tabs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Ve</w:t>
            </w:r>
            <w:r w:rsidR="008C5F9E" w:rsidRP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rkent </w:t>
            </w:r>
            <w:r w:rsid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regionale samenwerking</w:t>
            </w:r>
          </w:p>
          <w:p w:rsidR="00432BE0" w:rsidRPr="006F3F21" w:rsidRDefault="003C0AD6" w:rsidP="006F3F21">
            <w:pPr>
              <w:pStyle w:val="Lijstopsomteken"/>
              <w:tabs>
                <w:tab w:val="clear" w:pos="221"/>
                <w:tab w:val="clear" w:pos="360"/>
                <w:tab w:val="clear" w:pos="442"/>
                <w:tab w:val="left" w:pos="210"/>
                <w:tab w:val="left" w:pos="330"/>
              </w:tabs>
              <w:spacing w:line="240" w:lineRule="auto"/>
              <w:ind w:left="360" w:firstLin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bibliotheken </w:t>
            </w:r>
            <w:r w:rsidR="00432BE0" w:rsidRP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benodigd voor Scoor een    </w:t>
            </w:r>
            <w:r w:rsidR="008C5F9E" w:rsidRPr="006F3F2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Boek! </w:t>
            </w:r>
          </w:p>
          <w:p w:rsidR="001A0EFF" w:rsidRPr="00432BE0" w:rsidRDefault="001A0EFF" w:rsidP="006F3F21">
            <w:pPr>
              <w:pStyle w:val="Lijstalinea"/>
              <w:numPr>
                <w:ilvl w:val="0"/>
                <w:numId w:val="1"/>
              </w:numPr>
              <w:ind w:left="199" w:firstLine="0"/>
            </w:pPr>
            <w:r w:rsidRPr="00432BE0">
              <w:t>Creëert draagvlak</w:t>
            </w:r>
          </w:p>
          <w:p w:rsidR="001A0EFF" w:rsidRPr="00432BE0" w:rsidRDefault="001A0EFF" w:rsidP="006F3F21">
            <w:pPr>
              <w:pStyle w:val="Lijstalinea"/>
              <w:numPr>
                <w:ilvl w:val="0"/>
                <w:numId w:val="1"/>
              </w:numPr>
              <w:ind w:left="199" w:firstLine="0"/>
            </w:pPr>
            <w:r w:rsidRPr="00432BE0">
              <w:t>Faciliteert personeel</w:t>
            </w:r>
          </w:p>
          <w:p w:rsidR="001A0EFF" w:rsidRPr="00432BE0" w:rsidRDefault="00CF4DE1" w:rsidP="006F3F21">
            <w:pPr>
              <w:pStyle w:val="Lijstalinea"/>
              <w:numPr>
                <w:ilvl w:val="0"/>
                <w:numId w:val="1"/>
              </w:numPr>
              <w:ind w:left="199" w:firstLine="0"/>
            </w:pPr>
            <w:r w:rsidRPr="00432BE0">
              <w:t>Opdracht aan projectleider</w:t>
            </w:r>
          </w:p>
          <w:p w:rsidR="003C0AD6" w:rsidRDefault="002859F3" w:rsidP="006F3F21">
            <w:pPr>
              <w:pStyle w:val="Lijstalinea"/>
              <w:numPr>
                <w:ilvl w:val="0"/>
                <w:numId w:val="1"/>
              </w:numPr>
              <w:ind w:left="199" w:firstLine="0"/>
            </w:pPr>
            <w:r>
              <w:t>Welk</w:t>
            </w:r>
            <w:r w:rsidR="003C0AD6">
              <w:t>e financiering is nodig voor de</w:t>
            </w:r>
          </w:p>
          <w:p w:rsidR="00CA171F" w:rsidRPr="00432BE0" w:rsidRDefault="002859F3" w:rsidP="003C0AD6">
            <w:pPr>
              <w:pStyle w:val="Lijstalinea"/>
              <w:numPr>
                <w:ilvl w:val="0"/>
                <w:numId w:val="6"/>
              </w:numPr>
              <w:ind w:left="188" w:hanging="188"/>
            </w:pPr>
            <w:r>
              <w:t>Bibliotheek en partners; Fondsenwerving? Verdienmodel?</w:t>
            </w:r>
          </w:p>
        </w:tc>
        <w:tc>
          <w:tcPr>
            <w:tcW w:w="4535" w:type="dxa"/>
          </w:tcPr>
          <w:p w:rsidR="005568B6" w:rsidRPr="00432BE0" w:rsidRDefault="00CA171F" w:rsidP="003C0AD6">
            <w:pPr>
              <w:pStyle w:val="Lijstalinea"/>
              <w:numPr>
                <w:ilvl w:val="0"/>
                <w:numId w:val="6"/>
              </w:numPr>
            </w:pPr>
            <w:r w:rsidRPr="00432BE0">
              <w:t>Goedkeuren projectplan Scoor een Boek! met (uren)begroting</w:t>
            </w:r>
          </w:p>
          <w:p w:rsidR="00CA171F" w:rsidRPr="00432BE0" w:rsidRDefault="00432BE0" w:rsidP="003C0AD6">
            <w:pPr>
              <w:pStyle w:val="Lijstalinea"/>
              <w:numPr>
                <w:ilvl w:val="0"/>
                <w:numId w:val="6"/>
              </w:numPr>
            </w:pPr>
            <w:r>
              <w:t>Afspraken maken</w:t>
            </w:r>
            <w:r w:rsidR="002859F3">
              <w:t xml:space="preserve"> met stakeholders / partners over:</w:t>
            </w:r>
            <w:r>
              <w:br/>
            </w:r>
            <w:r w:rsidR="002859F3">
              <w:t>- samenwerking</w:t>
            </w:r>
            <w:r w:rsidR="002859F3">
              <w:br/>
              <w:t>- ambitie/</w:t>
            </w:r>
            <w:r w:rsidR="00CA171F" w:rsidRPr="00432BE0">
              <w:t xml:space="preserve">resultaten, rollen, </w:t>
            </w:r>
            <w:r w:rsidR="002859F3">
              <w:br/>
              <w:t xml:space="preserve">  </w:t>
            </w:r>
            <w:r w:rsidR="00CA171F" w:rsidRPr="00432BE0">
              <w:t>taken en verantwoordelijkheden</w:t>
            </w:r>
            <w:r w:rsidR="002859F3">
              <w:br/>
              <w:t xml:space="preserve">- </w:t>
            </w:r>
            <w:r w:rsidR="00CA171F" w:rsidRPr="00432BE0">
              <w:t>ieders inzet</w:t>
            </w:r>
            <w:r w:rsidR="00EF5969" w:rsidRPr="00432BE0">
              <w:t xml:space="preserve"> (uren en financiële </w:t>
            </w:r>
            <w:r w:rsidR="002859F3">
              <w:br/>
              <w:t xml:space="preserve">  </w:t>
            </w:r>
            <w:r w:rsidR="00EF5969" w:rsidRPr="00432BE0">
              <w:t>middelen)</w:t>
            </w:r>
            <w:r w:rsidR="002859F3">
              <w:br/>
              <w:t>- financiering</w:t>
            </w:r>
          </w:p>
          <w:p w:rsidR="00CA171F" w:rsidRPr="00432BE0" w:rsidRDefault="00CA171F" w:rsidP="00CA171F">
            <w:pPr>
              <w:pStyle w:val="Lijstalinea"/>
              <w:ind w:left="175"/>
            </w:pPr>
          </w:p>
        </w:tc>
        <w:tc>
          <w:tcPr>
            <w:tcW w:w="4535" w:type="dxa"/>
          </w:tcPr>
          <w:p w:rsidR="005568B6" w:rsidRPr="00432BE0" w:rsidRDefault="00D23F15" w:rsidP="003C0AD6">
            <w:pPr>
              <w:pStyle w:val="Lijstalinea"/>
              <w:numPr>
                <w:ilvl w:val="0"/>
                <w:numId w:val="6"/>
              </w:numPr>
            </w:pPr>
            <w:r>
              <w:t>Communiceert op social media (bv Twitter, LinkedIn, FB) (in afstemming met Marketing &amp; Communicatie)</w:t>
            </w:r>
          </w:p>
          <w:p w:rsidR="00E10E78" w:rsidRPr="00432BE0" w:rsidRDefault="00E10E78" w:rsidP="003C0AD6">
            <w:pPr>
              <w:pStyle w:val="Lijstalinea"/>
              <w:numPr>
                <w:ilvl w:val="0"/>
                <w:numId w:val="6"/>
              </w:numPr>
            </w:pPr>
            <w:r w:rsidRPr="00432BE0">
              <w:t xml:space="preserve">Is aanwezig </w:t>
            </w:r>
            <w:r w:rsidR="00D23F15">
              <w:t xml:space="preserve">bij persmomenten; </w:t>
            </w:r>
            <w:r w:rsidRPr="00432BE0">
              <w:t xml:space="preserve"> de eerste Aftrap en </w:t>
            </w:r>
            <w:r w:rsidR="00D23F15">
              <w:t>Fluitsignaal</w:t>
            </w:r>
          </w:p>
          <w:p w:rsidR="00E10E78" w:rsidRPr="00432BE0" w:rsidRDefault="00E10E78" w:rsidP="003C0AD6">
            <w:pPr>
              <w:pStyle w:val="Lijstalinea"/>
              <w:numPr>
                <w:ilvl w:val="0"/>
                <w:numId w:val="6"/>
              </w:numPr>
            </w:pPr>
            <w:r w:rsidRPr="00432BE0">
              <w:t>Volgt ontwikkelingen en proces</w:t>
            </w:r>
            <w:r w:rsidR="00D23F15">
              <w:t xml:space="preserve"> en blijft betrokken</w:t>
            </w:r>
          </w:p>
        </w:tc>
        <w:tc>
          <w:tcPr>
            <w:tcW w:w="4535" w:type="dxa"/>
          </w:tcPr>
          <w:p w:rsidR="005568B6" w:rsidRPr="00432BE0" w:rsidRDefault="00E259FF" w:rsidP="003C0AD6">
            <w:pPr>
              <w:pStyle w:val="Lijstalinea"/>
              <w:numPr>
                <w:ilvl w:val="0"/>
                <w:numId w:val="6"/>
              </w:numPr>
            </w:pPr>
            <w:r>
              <w:t>Evaluatiegesprek</w:t>
            </w:r>
            <w:r w:rsidR="00D23F15">
              <w:t xml:space="preserve"> met </w:t>
            </w:r>
            <w:r>
              <w:t xml:space="preserve">projectleider </w:t>
            </w:r>
            <w:r w:rsidR="009E66AB" w:rsidRPr="00432BE0">
              <w:t>Scoor een Boek! op basis van projectplan</w:t>
            </w:r>
            <w:r w:rsidR="00D23F15">
              <w:t xml:space="preserve"> </w:t>
            </w:r>
          </w:p>
          <w:p w:rsidR="009E66AB" w:rsidRPr="00432BE0" w:rsidRDefault="009E66AB" w:rsidP="003C0AD6">
            <w:pPr>
              <w:pStyle w:val="Lijstalinea"/>
              <w:numPr>
                <w:ilvl w:val="0"/>
                <w:numId w:val="6"/>
              </w:numPr>
            </w:pPr>
            <w:r w:rsidRPr="00432BE0">
              <w:t>Evaluatie over samenwerking met stakeholders/partners</w:t>
            </w:r>
          </w:p>
          <w:p w:rsidR="009E66AB" w:rsidRPr="00432BE0" w:rsidRDefault="009E66AB" w:rsidP="003C0AD6">
            <w:pPr>
              <w:pStyle w:val="Lijstalinea"/>
              <w:numPr>
                <w:ilvl w:val="0"/>
                <w:numId w:val="6"/>
              </w:numPr>
            </w:pPr>
            <w:r w:rsidRPr="00432BE0">
              <w:t>Faciliteren en organiseren continuering Scoor een Boek!</w:t>
            </w:r>
          </w:p>
          <w:p w:rsidR="009E66AB" w:rsidRPr="00432BE0" w:rsidRDefault="009E66AB" w:rsidP="00D23F15">
            <w:pPr>
              <w:pStyle w:val="Lijstalinea"/>
            </w:pPr>
          </w:p>
        </w:tc>
      </w:tr>
      <w:tr w:rsidR="00CE33FA" w:rsidRPr="00432BE0" w:rsidTr="006F3F21">
        <w:trPr>
          <w:cantSplit/>
          <w:trHeight w:val="1134"/>
        </w:trPr>
        <w:tc>
          <w:tcPr>
            <w:tcW w:w="661" w:type="dxa"/>
            <w:shd w:val="clear" w:color="auto" w:fill="FF6600"/>
            <w:textDirection w:val="tbRl"/>
          </w:tcPr>
          <w:p w:rsidR="005568B6" w:rsidRPr="006F3F21" w:rsidRDefault="005568B6" w:rsidP="00CF4DE1">
            <w:pPr>
              <w:ind w:left="113" w:right="113"/>
              <w:jc w:val="center"/>
              <w:rPr>
                <w:rFonts w:cstheme="minorHAnsi"/>
                <w:color w:val="FFFFFF" w:themeColor="background1"/>
              </w:rPr>
            </w:pPr>
            <w:r w:rsidRPr="006F3F21">
              <w:rPr>
                <w:rFonts w:cstheme="minorHAnsi"/>
                <w:color w:val="FFFFFF" w:themeColor="background1"/>
              </w:rPr>
              <w:t>Beleidsmatig en coördinerend niveau</w:t>
            </w:r>
          </w:p>
        </w:tc>
        <w:tc>
          <w:tcPr>
            <w:tcW w:w="1594" w:type="dxa"/>
            <w:shd w:val="clear" w:color="auto" w:fill="FBD4B4" w:themeFill="accent6" w:themeFillTint="66"/>
            <w:textDirection w:val="tbRl"/>
          </w:tcPr>
          <w:p w:rsidR="005568B6" w:rsidRPr="00432BE0" w:rsidRDefault="005568B6" w:rsidP="00CF4DE1">
            <w:pPr>
              <w:ind w:left="113" w:right="113"/>
              <w:jc w:val="center"/>
            </w:pPr>
            <w:r w:rsidRPr="00432BE0">
              <w:t>Onderwijsspec</w:t>
            </w:r>
            <w:r w:rsidR="00CF4DE1" w:rsidRPr="00432BE0">
              <w:t>ialist/</w:t>
            </w:r>
            <w:r w:rsidR="00CF4DE1" w:rsidRPr="00432BE0">
              <w:br/>
              <w:t>Projectleide</w:t>
            </w:r>
            <w:r w:rsidRPr="00432BE0">
              <w:t>r</w:t>
            </w:r>
          </w:p>
        </w:tc>
        <w:tc>
          <w:tcPr>
            <w:tcW w:w="4535" w:type="dxa"/>
          </w:tcPr>
          <w:p w:rsidR="00CF4DE1" w:rsidRPr="00432BE0" w:rsidRDefault="00CF4DE1" w:rsidP="003C0AD6">
            <w:pPr>
              <w:pStyle w:val="Lijstalinea"/>
              <w:numPr>
                <w:ilvl w:val="0"/>
                <w:numId w:val="7"/>
              </w:numPr>
              <w:ind w:left="330"/>
            </w:pPr>
            <w:r w:rsidRPr="00432BE0">
              <w:t>Volgt training Scoor een Boek!</w:t>
            </w:r>
          </w:p>
          <w:p w:rsidR="005568B6" w:rsidRDefault="001A0EFF" w:rsidP="003C0AD6">
            <w:pPr>
              <w:pStyle w:val="Lijstalinea"/>
              <w:numPr>
                <w:ilvl w:val="0"/>
                <w:numId w:val="7"/>
              </w:numPr>
              <w:ind w:left="330"/>
            </w:pPr>
            <w:r w:rsidRPr="00432BE0">
              <w:t xml:space="preserve">Overlegt </w:t>
            </w:r>
            <w:r w:rsidR="00CF4DE1" w:rsidRPr="00432BE0">
              <w:t>en verkent met bibliotheekdirectie/ MT</w:t>
            </w:r>
            <w:r w:rsidR="00EF5969" w:rsidRPr="00432BE0">
              <w:t xml:space="preserve"> </w:t>
            </w:r>
            <w:r w:rsidR="00E259FF" w:rsidRPr="00432BE0">
              <w:t xml:space="preserve">/Marketing </w:t>
            </w:r>
            <w:r w:rsidR="00EF5969" w:rsidRPr="00432BE0">
              <w:t>en communicatie / C</w:t>
            </w:r>
            <w:r w:rsidR="00CF4DE1" w:rsidRPr="00432BE0">
              <w:t>ollega</w:t>
            </w:r>
            <w:r w:rsidR="00CA171F" w:rsidRPr="00432BE0">
              <w:t>’</w:t>
            </w:r>
            <w:r w:rsidR="00CF4DE1" w:rsidRPr="00432BE0">
              <w:t xml:space="preserve">s </w:t>
            </w:r>
            <w:r w:rsidR="00CA171F" w:rsidRPr="00432BE0">
              <w:t xml:space="preserve">van </w:t>
            </w:r>
            <w:r w:rsidR="00CF4DE1" w:rsidRPr="00432BE0">
              <w:t>bv VoorleesExpress, Taalpunt, ect.</w:t>
            </w:r>
          </w:p>
          <w:p w:rsidR="002859F3" w:rsidRPr="00432BE0" w:rsidRDefault="002859F3" w:rsidP="003C0AD6">
            <w:pPr>
              <w:pStyle w:val="Lijstalinea"/>
              <w:numPr>
                <w:ilvl w:val="0"/>
                <w:numId w:val="7"/>
              </w:numPr>
              <w:ind w:left="330"/>
            </w:pPr>
            <w:r>
              <w:t>Contact onderhouden met POI / Provinciaal projectleider</w:t>
            </w:r>
          </w:p>
          <w:p w:rsidR="00CF4DE1" w:rsidRPr="00432BE0" w:rsidRDefault="00EF6184" w:rsidP="003C0AD6">
            <w:pPr>
              <w:pStyle w:val="Lijstalinea"/>
              <w:numPr>
                <w:ilvl w:val="0"/>
                <w:numId w:val="7"/>
              </w:numPr>
              <w:ind w:left="330"/>
            </w:pPr>
            <w:r w:rsidRPr="00432BE0">
              <w:t xml:space="preserve">Stelt </w:t>
            </w:r>
            <w:r w:rsidR="00CF4DE1" w:rsidRPr="00432BE0">
              <w:t>plan van aanpak op</w:t>
            </w:r>
          </w:p>
          <w:p w:rsidR="00EF6184" w:rsidRPr="00432BE0" w:rsidRDefault="00CF4DE1" w:rsidP="003C0AD6">
            <w:pPr>
              <w:pStyle w:val="Lijstalinea"/>
              <w:numPr>
                <w:ilvl w:val="0"/>
                <w:numId w:val="7"/>
              </w:numPr>
              <w:ind w:left="330"/>
            </w:pPr>
            <w:r w:rsidRPr="00432BE0">
              <w:t xml:space="preserve">Stelt </w:t>
            </w:r>
            <w:r w:rsidR="00EF6184" w:rsidRPr="00432BE0">
              <w:t>planning op</w:t>
            </w:r>
          </w:p>
          <w:p w:rsidR="00EF6184" w:rsidRPr="00432BE0" w:rsidRDefault="00CF4DE1" w:rsidP="003C0AD6">
            <w:pPr>
              <w:pStyle w:val="Lijstalinea"/>
              <w:numPr>
                <w:ilvl w:val="0"/>
                <w:numId w:val="7"/>
              </w:numPr>
              <w:ind w:left="330"/>
            </w:pPr>
            <w:r w:rsidRPr="00432BE0">
              <w:t>Benoemt doelstellingen/resultaten</w:t>
            </w:r>
          </w:p>
          <w:p w:rsidR="00CA171F" w:rsidRPr="00432BE0" w:rsidRDefault="00CA171F" w:rsidP="003C0AD6">
            <w:pPr>
              <w:pStyle w:val="Lijstalinea"/>
              <w:numPr>
                <w:ilvl w:val="0"/>
                <w:numId w:val="7"/>
              </w:numPr>
              <w:ind w:left="330"/>
            </w:pPr>
            <w:r w:rsidRPr="00432BE0">
              <w:t>Invullen rekenmodel Scoor een Boek!</w:t>
            </w:r>
            <w:r w:rsidR="002859F3">
              <w:t xml:space="preserve"> </w:t>
            </w:r>
          </w:p>
          <w:p w:rsidR="000A59E8" w:rsidRPr="00432BE0" w:rsidRDefault="002859F3" w:rsidP="003C0AD6">
            <w:pPr>
              <w:pStyle w:val="Lijstalinea"/>
              <w:numPr>
                <w:ilvl w:val="0"/>
                <w:numId w:val="7"/>
              </w:numPr>
              <w:ind w:left="330"/>
            </w:pPr>
            <w:r>
              <w:t>Maakt afspraak met collega bibliotheken in fangebied wie coördinerende bibliotheek is en wie contactpersoon voor BVO is.</w:t>
            </w:r>
          </w:p>
          <w:p w:rsidR="005365BB" w:rsidRPr="00432BE0" w:rsidRDefault="005365BB" w:rsidP="000A59E8">
            <w:pPr>
              <w:pStyle w:val="Lijstalinea"/>
              <w:ind w:left="176"/>
            </w:pPr>
          </w:p>
        </w:tc>
        <w:tc>
          <w:tcPr>
            <w:tcW w:w="4535" w:type="dxa"/>
          </w:tcPr>
          <w:p w:rsidR="005568B6" w:rsidRPr="00432BE0" w:rsidRDefault="00CA171F" w:rsidP="003C0AD6">
            <w:pPr>
              <w:pStyle w:val="Lijstalinea"/>
              <w:numPr>
                <w:ilvl w:val="0"/>
                <w:numId w:val="2"/>
              </w:numPr>
              <w:ind w:left="331" w:hanging="331"/>
            </w:pPr>
            <w:r w:rsidRPr="00432BE0">
              <w:t>Organiseren en planning Scoor een Boek!</w:t>
            </w:r>
            <w:r w:rsidR="002859F3">
              <w:t xml:space="preserve"> </w:t>
            </w:r>
          </w:p>
          <w:p w:rsidR="00CA171F" w:rsidRPr="00432BE0" w:rsidRDefault="00CA171F" w:rsidP="003C0AD6">
            <w:pPr>
              <w:pStyle w:val="Lijstalinea"/>
              <w:numPr>
                <w:ilvl w:val="0"/>
                <w:numId w:val="2"/>
              </w:numPr>
              <w:ind w:left="331" w:hanging="331"/>
            </w:pPr>
            <w:r w:rsidRPr="00432BE0">
              <w:t xml:space="preserve">Gesprekken met samenwerkingspartners </w:t>
            </w:r>
            <w:r w:rsidR="002859F3">
              <w:t xml:space="preserve">(BVO/Sportbedrijf/ </w:t>
            </w:r>
            <w:r w:rsidR="00E259FF">
              <w:t>etc.</w:t>
            </w:r>
            <w:r w:rsidR="002859F3">
              <w:t xml:space="preserve">) </w:t>
            </w:r>
            <w:r w:rsidRPr="00432BE0">
              <w:t xml:space="preserve">en interne organisatie over voorbereiding, planning en uitvoering Scoor een Boek! </w:t>
            </w:r>
          </w:p>
          <w:p w:rsidR="00CA171F" w:rsidRPr="00432BE0" w:rsidRDefault="00CA171F" w:rsidP="003C0AD6">
            <w:pPr>
              <w:pStyle w:val="Lijstalinea"/>
              <w:numPr>
                <w:ilvl w:val="0"/>
                <w:numId w:val="2"/>
              </w:numPr>
              <w:ind w:left="331" w:hanging="331"/>
            </w:pPr>
            <w:r w:rsidRPr="00432BE0">
              <w:t xml:space="preserve">Maken </w:t>
            </w:r>
            <w:r w:rsidR="00E259FF" w:rsidRPr="00432BE0">
              <w:t>risicoanalyse</w:t>
            </w:r>
          </w:p>
          <w:p w:rsidR="00EF5969" w:rsidRPr="00432BE0" w:rsidRDefault="00EF5969" w:rsidP="003C0AD6">
            <w:pPr>
              <w:pStyle w:val="Lijstalinea"/>
              <w:numPr>
                <w:ilvl w:val="0"/>
                <w:numId w:val="2"/>
              </w:numPr>
              <w:ind w:left="331" w:hanging="331"/>
            </w:pPr>
            <w:r w:rsidRPr="00432BE0">
              <w:t>Begroting in uren en financieel</w:t>
            </w:r>
          </w:p>
          <w:p w:rsidR="00EF5969" w:rsidRPr="00432BE0" w:rsidRDefault="00EF5969" w:rsidP="003C0AD6">
            <w:pPr>
              <w:pStyle w:val="Lijstalinea"/>
              <w:numPr>
                <w:ilvl w:val="0"/>
                <w:numId w:val="2"/>
              </w:numPr>
              <w:ind w:left="331" w:hanging="331"/>
            </w:pPr>
            <w:r w:rsidRPr="00432BE0">
              <w:t>Communicatie intern/extern</w:t>
            </w:r>
          </w:p>
          <w:p w:rsidR="002859F3" w:rsidRPr="002859F3" w:rsidRDefault="002859F3" w:rsidP="003C0AD6">
            <w:pPr>
              <w:pStyle w:val="Lijstalinea"/>
              <w:numPr>
                <w:ilvl w:val="0"/>
                <w:numId w:val="2"/>
              </w:numPr>
              <w:ind w:left="331" w:hanging="331"/>
            </w:pPr>
            <w:r w:rsidRPr="002859F3">
              <w:t xml:space="preserve">Instellen projectgroep </w:t>
            </w:r>
            <w:r>
              <w:t xml:space="preserve">(bv met </w:t>
            </w:r>
            <w:r w:rsidRPr="002859F3">
              <w:t>onderwijs-</w:t>
            </w:r>
            <w:r w:rsidR="00E259FF" w:rsidRPr="002859F3">
              <w:t>,</w:t>
            </w:r>
            <w:r w:rsidR="00E259FF">
              <w:t xml:space="preserve"> financieel</w:t>
            </w:r>
            <w:r>
              <w:t xml:space="preserve">, </w:t>
            </w:r>
            <w:r w:rsidRPr="002859F3">
              <w:t>marketing en –communicatiespecialist</w:t>
            </w:r>
            <w:r w:rsidR="00D23F15">
              <w:t>)</w:t>
            </w:r>
            <w:r w:rsidRPr="002859F3">
              <w:t xml:space="preserve"> </w:t>
            </w:r>
          </w:p>
          <w:p w:rsidR="00E10E78" w:rsidRPr="00432BE0" w:rsidRDefault="002859F3" w:rsidP="003C0AD6">
            <w:pPr>
              <w:pStyle w:val="Lijstalinea"/>
              <w:numPr>
                <w:ilvl w:val="0"/>
                <w:numId w:val="2"/>
              </w:numPr>
              <w:ind w:left="331" w:hanging="331"/>
            </w:pPr>
            <w:r w:rsidRPr="002859F3">
              <w:t>Opstellen lokaal/ regionaal PR</w:t>
            </w:r>
            <w:r w:rsidR="00D23F15">
              <w:t xml:space="preserve"> &amp; </w:t>
            </w:r>
            <w:r w:rsidR="00E259FF">
              <w:t xml:space="preserve">Marketing </w:t>
            </w:r>
            <w:r w:rsidRPr="002859F3">
              <w:t>&amp;</w:t>
            </w:r>
            <w:r w:rsidR="00D23F15">
              <w:t xml:space="preserve"> </w:t>
            </w:r>
            <w:r w:rsidRPr="002859F3">
              <w:t>Communicatieplan</w:t>
            </w:r>
          </w:p>
        </w:tc>
        <w:tc>
          <w:tcPr>
            <w:tcW w:w="4535" w:type="dxa"/>
          </w:tcPr>
          <w:p w:rsidR="005568B6" w:rsidRPr="00432BE0" w:rsidRDefault="00E10E78" w:rsidP="003C0AD6">
            <w:pPr>
              <w:pStyle w:val="Lijstalinea"/>
              <w:numPr>
                <w:ilvl w:val="0"/>
                <w:numId w:val="2"/>
              </w:numPr>
              <w:ind w:left="332"/>
            </w:pPr>
            <w:r w:rsidRPr="00432BE0">
              <w:t>Werken aan projectresultaat</w:t>
            </w:r>
          </w:p>
          <w:p w:rsidR="00E10E78" w:rsidRPr="00432BE0" w:rsidRDefault="00E10E78" w:rsidP="003C0AD6">
            <w:pPr>
              <w:pStyle w:val="Lijstalinea"/>
              <w:numPr>
                <w:ilvl w:val="0"/>
                <w:numId w:val="2"/>
              </w:numPr>
              <w:ind w:left="332"/>
            </w:pPr>
            <w:r w:rsidRPr="00432BE0">
              <w:t>Projectbeheersing</w:t>
            </w:r>
          </w:p>
          <w:p w:rsidR="00E10E78" w:rsidRPr="00432BE0" w:rsidRDefault="00D23F15" w:rsidP="003C0AD6">
            <w:pPr>
              <w:pStyle w:val="Lijstalinea"/>
              <w:numPr>
                <w:ilvl w:val="0"/>
                <w:numId w:val="2"/>
              </w:numPr>
              <w:ind w:left="332"/>
            </w:pPr>
            <w:r>
              <w:t>PR &amp; Marketing &amp;</w:t>
            </w:r>
            <w:r w:rsidR="00E10E78" w:rsidRPr="00432BE0">
              <w:t xml:space="preserve"> communicatie /Drukwerk / Film /</w:t>
            </w:r>
            <w:r>
              <w:t>Fluitsignaal (sportieve afsluiting)</w:t>
            </w:r>
          </w:p>
          <w:p w:rsidR="00E10E78" w:rsidRPr="00432BE0" w:rsidRDefault="00E10E78" w:rsidP="003C0AD6">
            <w:pPr>
              <w:pStyle w:val="Lijstalinea"/>
              <w:numPr>
                <w:ilvl w:val="0"/>
                <w:numId w:val="2"/>
              </w:numPr>
              <w:ind w:left="332"/>
            </w:pPr>
            <w:r w:rsidRPr="00432BE0">
              <w:t xml:space="preserve">Organisatie persmoment Aftrap en </w:t>
            </w:r>
            <w:r w:rsidR="00D23F15">
              <w:t>Fluitsignaal (sportieve afsluiting)</w:t>
            </w:r>
          </w:p>
          <w:p w:rsidR="00E10E78" w:rsidRPr="00432BE0" w:rsidRDefault="00E10E78" w:rsidP="003C0AD6">
            <w:pPr>
              <w:pStyle w:val="Lijstalinea"/>
              <w:numPr>
                <w:ilvl w:val="0"/>
                <w:numId w:val="2"/>
              </w:numPr>
              <w:ind w:left="332"/>
            </w:pPr>
            <w:r w:rsidRPr="00432BE0">
              <w:t xml:space="preserve">Aansturing en ondersteuning leesconsulenten Aftrap, Rust en </w:t>
            </w:r>
            <w:r w:rsidR="00D23F15">
              <w:t>Fluitsignaal</w:t>
            </w:r>
          </w:p>
          <w:p w:rsidR="009E66AB" w:rsidRPr="00432BE0" w:rsidRDefault="009E66AB" w:rsidP="003C0AD6">
            <w:pPr>
              <w:pStyle w:val="Lijstalinea"/>
              <w:numPr>
                <w:ilvl w:val="0"/>
                <w:numId w:val="2"/>
              </w:numPr>
              <w:ind w:left="332"/>
            </w:pPr>
            <w:r w:rsidRPr="00432BE0">
              <w:t>Tussentijds voortgangso</w:t>
            </w:r>
            <w:r w:rsidR="00D23F15">
              <w:t>verleg met BVO / Sportbedrijf / Sportcoach</w:t>
            </w:r>
          </w:p>
          <w:p w:rsidR="00E10E78" w:rsidRPr="00432BE0" w:rsidRDefault="00E10E78" w:rsidP="00E10E78"/>
        </w:tc>
        <w:tc>
          <w:tcPr>
            <w:tcW w:w="4535" w:type="dxa"/>
          </w:tcPr>
          <w:p w:rsidR="009E66AB" w:rsidRPr="00432BE0" w:rsidRDefault="009E66AB" w:rsidP="003C0AD6">
            <w:pPr>
              <w:pStyle w:val="Lijstalinea"/>
              <w:numPr>
                <w:ilvl w:val="0"/>
                <w:numId w:val="2"/>
              </w:numPr>
              <w:ind w:left="333"/>
            </w:pPr>
            <w:r w:rsidRPr="00432BE0">
              <w:t>Evaluatie uitvoering en behaalde resultaten met samenwerkingspartners en gezamenlijk advies voor continuering en doorontwikkeling</w:t>
            </w:r>
          </w:p>
          <w:p w:rsidR="009E66AB" w:rsidRPr="00432BE0" w:rsidRDefault="009E66AB" w:rsidP="003C0AD6">
            <w:pPr>
              <w:pStyle w:val="Lijstalinea"/>
              <w:numPr>
                <w:ilvl w:val="0"/>
                <w:numId w:val="2"/>
              </w:numPr>
              <w:ind w:left="333"/>
            </w:pPr>
            <w:r w:rsidRPr="00432BE0">
              <w:t>Evaluatie uitvoering en behaalde resultaten met leesconsulenten en interne collega’s</w:t>
            </w:r>
          </w:p>
          <w:p w:rsidR="009E66AB" w:rsidRPr="00432BE0" w:rsidRDefault="009E66AB" w:rsidP="003C0AD6">
            <w:pPr>
              <w:pStyle w:val="Lijstalinea"/>
              <w:numPr>
                <w:ilvl w:val="0"/>
                <w:numId w:val="2"/>
              </w:numPr>
              <w:ind w:left="333"/>
            </w:pPr>
            <w:r w:rsidRPr="00432BE0">
              <w:t>Rapportage en Evaluatie voor opdrachtgever</w:t>
            </w:r>
          </w:p>
          <w:p w:rsidR="009E66AB" w:rsidRPr="00432BE0" w:rsidRDefault="009E66AB" w:rsidP="003C0AD6">
            <w:pPr>
              <w:pStyle w:val="Lijstalinea"/>
              <w:numPr>
                <w:ilvl w:val="0"/>
                <w:numId w:val="2"/>
              </w:numPr>
              <w:ind w:left="333"/>
            </w:pPr>
            <w:r w:rsidRPr="00432BE0">
              <w:t>Advies voor continuering</w:t>
            </w:r>
            <w:r w:rsidR="00E22807" w:rsidRPr="00432BE0">
              <w:t xml:space="preserve"> en doorontwikkeling</w:t>
            </w:r>
            <w:r w:rsidRPr="00432BE0">
              <w:t xml:space="preserve"> Scoor een Boek! aan opdrachtgever</w:t>
            </w:r>
          </w:p>
        </w:tc>
      </w:tr>
      <w:tr w:rsidR="00CE33FA" w:rsidRPr="00432BE0" w:rsidTr="006F3F21">
        <w:trPr>
          <w:cantSplit/>
          <w:trHeight w:val="1134"/>
        </w:trPr>
        <w:tc>
          <w:tcPr>
            <w:tcW w:w="661" w:type="dxa"/>
            <w:shd w:val="clear" w:color="auto" w:fill="FF6600"/>
            <w:textDirection w:val="tbRl"/>
          </w:tcPr>
          <w:p w:rsidR="005568B6" w:rsidRPr="006F3F21" w:rsidRDefault="005568B6" w:rsidP="00CF4DE1">
            <w:pPr>
              <w:ind w:left="113" w:right="113"/>
              <w:jc w:val="center"/>
              <w:rPr>
                <w:rFonts w:cstheme="minorHAnsi"/>
                <w:color w:val="FFFFFF" w:themeColor="background1"/>
              </w:rPr>
            </w:pPr>
            <w:r w:rsidRPr="006F3F21">
              <w:rPr>
                <w:rFonts w:cstheme="minorHAnsi"/>
                <w:color w:val="FFFFFF" w:themeColor="background1"/>
              </w:rPr>
              <w:t>Uitvoerend niveau</w:t>
            </w:r>
          </w:p>
        </w:tc>
        <w:tc>
          <w:tcPr>
            <w:tcW w:w="1594" w:type="dxa"/>
            <w:shd w:val="clear" w:color="auto" w:fill="FBD4B4" w:themeFill="accent6" w:themeFillTint="66"/>
            <w:textDirection w:val="tbRl"/>
          </w:tcPr>
          <w:p w:rsidR="00E259FF" w:rsidRDefault="00E259FF" w:rsidP="00CF4DE1">
            <w:pPr>
              <w:ind w:left="113" w:right="113"/>
              <w:jc w:val="center"/>
            </w:pPr>
          </w:p>
          <w:p w:rsidR="005568B6" w:rsidRPr="00432BE0" w:rsidRDefault="00D23F15" w:rsidP="00CF4DE1">
            <w:pPr>
              <w:ind w:left="113" w:right="113"/>
              <w:jc w:val="center"/>
            </w:pPr>
            <w:r>
              <w:t>Leesconsulent</w:t>
            </w:r>
            <w:r w:rsidR="00CE33FA">
              <w:t xml:space="preserve"> </w:t>
            </w:r>
            <w:r>
              <w:t>/</w:t>
            </w:r>
            <w:r w:rsidR="00CE33FA">
              <w:t xml:space="preserve"> </w:t>
            </w:r>
            <w:proofErr w:type="spellStart"/>
            <w:r>
              <w:t>Leesmediacoach</w:t>
            </w:r>
            <w:proofErr w:type="spellEnd"/>
          </w:p>
        </w:tc>
        <w:tc>
          <w:tcPr>
            <w:tcW w:w="4535" w:type="dxa"/>
          </w:tcPr>
          <w:p w:rsidR="00CF4DE1" w:rsidRPr="00432BE0" w:rsidRDefault="00CF4DE1" w:rsidP="003C0AD6">
            <w:pPr>
              <w:pStyle w:val="Lijstalinea"/>
              <w:numPr>
                <w:ilvl w:val="0"/>
                <w:numId w:val="8"/>
              </w:numPr>
              <w:ind w:left="330"/>
            </w:pPr>
            <w:r w:rsidRPr="00432BE0">
              <w:t>Inlezen Scoor een Boek!</w:t>
            </w:r>
          </w:p>
          <w:p w:rsidR="00CF4DE1" w:rsidRPr="00432BE0" w:rsidRDefault="00CA171F" w:rsidP="003C0AD6">
            <w:pPr>
              <w:pStyle w:val="Lijstalinea"/>
              <w:numPr>
                <w:ilvl w:val="0"/>
                <w:numId w:val="8"/>
              </w:numPr>
              <w:ind w:left="330"/>
            </w:pPr>
            <w:r w:rsidRPr="00432BE0">
              <w:t>Vraagt informatie aan O</w:t>
            </w:r>
            <w:r w:rsidR="00CF4DE1" w:rsidRPr="00432BE0">
              <w:t>nderwijsspecialist/projectleider</w:t>
            </w:r>
          </w:p>
          <w:p w:rsidR="005568B6" w:rsidRPr="00432BE0" w:rsidRDefault="00CF4DE1" w:rsidP="003C0AD6">
            <w:pPr>
              <w:pStyle w:val="Lijstalinea"/>
              <w:numPr>
                <w:ilvl w:val="0"/>
                <w:numId w:val="8"/>
              </w:numPr>
              <w:ind w:left="330"/>
            </w:pPr>
            <w:r w:rsidRPr="00432BE0">
              <w:t>Peilt interesse bij scholen/leescoördinator</w:t>
            </w:r>
          </w:p>
          <w:p w:rsidR="00CF4DE1" w:rsidRPr="00432BE0" w:rsidRDefault="00CF4DE1" w:rsidP="003C0AD6">
            <w:pPr>
              <w:pStyle w:val="Lijstalinea"/>
              <w:numPr>
                <w:ilvl w:val="0"/>
                <w:numId w:val="8"/>
              </w:numPr>
              <w:ind w:left="330"/>
            </w:pPr>
            <w:r w:rsidRPr="00432BE0">
              <w:t xml:space="preserve">Verkent </w:t>
            </w:r>
            <w:r w:rsidR="00CA171F" w:rsidRPr="00432BE0">
              <w:t xml:space="preserve">uitvoeringstaken en ureninzet leesconsulent Scoor een Boek! </w:t>
            </w:r>
            <w:r w:rsidRPr="00432BE0">
              <w:t>samen met Onderwijsspecialist/projectleider</w:t>
            </w:r>
          </w:p>
        </w:tc>
        <w:tc>
          <w:tcPr>
            <w:tcW w:w="4535" w:type="dxa"/>
          </w:tcPr>
          <w:p w:rsidR="00E10E78" w:rsidRPr="00432BE0" w:rsidRDefault="00E10E78" w:rsidP="003C0AD6">
            <w:pPr>
              <w:pStyle w:val="Lijstalinea"/>
              <w:numPr>
                <w:ilvl w:val="0"/>
                <w:numId w:val="8"/>
              </w:numPr>
              <w:ind w:left="331"/>
            </w:pPr>
            <w:r w:rsidRPr="00432BE0">
              <w:t>Meenemen in teampresentaties resultaten Monitor dBos</w:t>
            </w:r>
          </w:p>
          <w:p w:rsidR="00E10E78" w:rsidRPr="00432BE0" w:rsidRDefault="00E10E78" w:rsidP="003C0AD6">
            <w:pPr>
              <w:pStyle w:val="Lijstalinea"/>
              <w:numPr>
                <w:ilvl w:val="0"/>
                <w:numId w:val="8"/>
              </w:numPr>
              <w:ind w:left="331"/>
            </w:pPr>
            <w:r w:rsidRPr="00432BE0">
              <w:t>Opnemen in Leesmediaplan</w:t>
            </w:r>
          </w:p>
          <w:p w:rsidR="005568B6" w:rsidRPr="00432BE0" w:rsidRDefault="00EF5969" w:rsidP="003C0AD6">
            <w:pPr>
              <w:pStyle w:val="Lijstalinea"/>
              <w:numPr>
                <w:ilvl w:val="0"/>
                <w:numId w:val="8"/>
              </w:numPr>
              <w:ind w:left="331"/>
            </w:pPr>
            <w:r w:rsidRPr="00432BE0">
              <w:t xml:space="preserve">Werving scholen – </w:t>
            </w:r>
            <w:r w:rsidR="00E259FF">
              <w:t>(</w:t>
            </w:r>
            <w:r w:rsidRPr="00432BE0">
              <w:t>groepen 5 en 6</w:t>
            </w:r>
            <w:r w:rsidR="00E259FF">
              <w:t>)</w:t>
            </w:r>
          </w:p>
          <w:p w:rsidR="00EF5969" w:rsidRPr="00432BE0" w:rsidRDefault="00EF5969" w:rsidP="003C0AD6">
            <w:pPr>
              <w:pStyle w:val="Lijstalinea"/>
              <w:numPr>
                <w:ilvl w:val="0"/>
                <w:numId w:val="8"/>
              </w:numPr>
              <w:ind w:left="331"/>
            </w:pPr>
            <w:r w:rsidRPr="00432BE0">
              <w:t xml:space="preserve">Informeren Leescoördinatoren over planning Aftrap, Rust, </w:t>
            </w:r>
            <w:r w:rsidR="00E259FF">
              <w:t xml:space="preserve">Fluitsignaal (sportieve afsluiting) </w:t>
            </w:r>
            <w:r w:rsidRPr="00432BE0">
              <w:t xml:space="preserve"> en uitvoering in de klas</w:t>
            </w:r>
            <w:r w:rsidR="009E66AB" w:rsidRPr="00432BE0">
              <w:t xml:space="preserve"> en Thuiseditie</w:t>
            </w:r>
          </w:p>
          <w:p w:rsidR="00EF5969" w:rsidRDefault="00EF5969" w:rsidP="003C0AD6">
            <w:pPr>
              <w:pStyle w:val="Lijstalinea"/>
              <w:numPr>
                <w:ilvl w:val="0"/>
                <w:numId w:val="8"/>
              </w:numPr>
              <w:ind w:left="331"/>
            </w:pPr>
            <w:r w:rsidRPr="00432BE0">
              <w:t xml:space="preserve">Voorbereiden op uitvoering Aftrap, Rust (en </w:t>
            </w:r>
            <w:r w:rsidR="00E259FF">
              <w:t>Fluitsignaal</w:t>
            </w:r>
            <w:r w:rsidRPr="00432BE0">
              <w:t>) in de scholen</w:t>
            </w:r>
            <w:r w:rsidR="009E66AB" w:rsidRPr="00432BE0">
              <w:t xml:space="preserve"> en Thuiseditie</w:t>
            </w:r>
          </w:p>
          <w:p w:rsidR="00D23F15" w:rsidRPr="00432BE0" w:rsidRDefault="00D23F15" w:rsidP="00D23F15">
            <w:pPr>
              <w:pStyle w:val="Lijstalinea"/>
              <w:ind w:left="175"/>
            </w:pPr>
          </w:p>
          <w:p w:rsidR="00E10E78" w:rsidRPr="00432BE0" w:rsidRDefault="00E10E78" w:rsidP="00E10E78">
            <w:pPr>
              <w:ind w:left="360"/>
            </w:pPr>
          </w:p>
        </w:tc>
        <w:tc>
          <w:tcPr>
            <w:tcW w:w="4535" w:type="dxa"/>
          </w:tcPr>
          <w:p w:rsidR="009E66AB" w:rsidRPr="00432BE0" w:rsidRDefault="009E66AB" w:rsidP="003C0AD6">
            <w:pPr>
              <w:pStyle w:val="Lijstalinea"/>
              <w:numPr>
                <w:ilvl w:val="0"/>
                <w:numId w:val="8"/>
              </w:numPr>
              <w:ind w:left="332"/>
            </w:pPr>
            <w:r w:rsidRPr="00432BE0">
              <w:t xml:space="preserve">Uitvoering Aftrap, Rust, </w:t>
            </w:r>
            <w:r w:rsidR="00E259FF">
              <w:t>Fluitsignaal (sportieve afsluiting)</w:t>
            </w:r>
            <w:r w:rsidRPr="00432BE0">
              <w:t xml:space="preserve"> en Thuiseditie</w:t>
            </w:r>
          </w:p>
          <w:p w:rsidR="009E66AB" w:rsidRPr="00432BE0" w:rsidRDefault="009E66AB" w:rsidP="003C0AD6">
            <w:pPr>
              <w:pStyle w:val="Lijstalinea"/>
              <w:numPr>
                <w:ilvl w:val="0"/>
                <w:numId w:val="8"/>
              </w:numPr>
              <w:ind w:left="332"/>
            </w:pPr>
            <w:r w:rsidRPr="00432BE0">
              <w:t>Tussentijds contact met leerkrachten op de deelnemende scholen over voortgang en ervaringen in de klas</w:t>
            </w:r>
          </w:p>
        </w:tc>
        <w:tc>
          <w:tcPr>
            <w:tcW w:w="4535" w:type="dxa"/>
          </w:tcPr>
          <w:p w:rsidR="005568B6" w:rsidRPr="00432BE0" w:rsidRDefault="00E22807" w:rsidP="00727F1D">
            <w:pPr>
              <w:pStyle w:val="Lijstalinea"/>
              <w:numPr>
                <w:ilvl w:val="0"/>
                <w:numId w:val="8"/>
              </w:numPr>
              <w:ind w:left="333"/>
            </w:pPr>
            <w:r w:rsidRPr="00432BE0">
              <w:t>Evaluatie leerkrachten</w:t>
            </w:r>
          </w:p>
          <w:p w:rsidR="00E22807" w:rsidRPr="00432BE0" w:rsidRDefault="00E22807" w:rsidP="00727F1D">
            <w:pPr>
              <w:pStyle w:val="Lijstalinea"/>
              <w:numPr>
                <w:ilvl w:val="0"/>
                <w:numId w:val="8"/>
              </w:numPr>
              <w:ind w:left="333"/>
            </w:pPr>
            <w:r w:rsidRPr="00432BE0">
              <w:t>Evaluatie Thuiseditie</w:t>
            </w:r>
            <w:r w:rsidR="00E259FF">
              <w:t xml:space="preserve"> (gezinnen)</w:t>
            </w:r>
          </w:p>
          <w:p w:rsidR="00E22807" w:rsidRPr="00432BE0" w:rsidRDefault="00E22807" w:rsidP="00727F1D">
            <w:pPr>
              <w:pStyle w:val="Lijstalinea"/>
              <w:numPr>
                <w:ilvl w:val="0"/>
                <w:numId w:val="8"/>
              </w:numPr>
              <w:ind w:left="333"/>
            </w:pPr>
            <w:r w:rsidRPr="00432BE0">
              <w:t>Evaluatie eigen uitvoeringstaken in de scholen en de Thuiseditie</w:t>
            </w:r>
          </w:p>
          <w:p w:rsidR="00E22807" w:rsidRPr="00432BE0" w:rsidRDefault="00E22807" w:rsidP="00727F1D">
            <w:pPr>
              <w:pStyle w:val="Lijstalinea"/>
              <w:numPr>
                <w:ilvl w:val="0"/>
                <w:numId w:val="8"/>
              </w:numPr>
              <w:ind w:left="333"/>
            </w:pPr>
            <w:r w:rsidRPr="00432BE0">
              <w:t>Advies voor continuering en doorontwikkeling</w:t>
            </w:r>
            <w:r w:rsidR="00E259FF">
              <w:t xml:space="preserve"> bespreken met projectleider of onderwijsspecialist</w:t>
            </w:r>
          </w:p>
        </w:tc>
      </w:tr>
      <w:tr w:rsidR="00F26FDA" w:rsidRPr="00F26FDA" w:rsidTr="00F26FDA">
        <w:tc>
          <w:tcPr>
            <w:tcW w:w="661" w:type="dxa"/>
            <w:shd w:val="clear" w:color="auto" w:fill="FF6600"/>
          </w:tcPr>
          <w:p w:rsidR="005568B6" w:rsidRPr="00F26FDA" w:rsidRDefault="005568B6" w:rsidP="00E22807">
            <w:pPr>
              <w:jc w:val="center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1594" w:type="dxa"/>
            <w:shd w:val="clear" w:color="auto" w:fill="FF6600"/>
          </w:tcPr>
          <w:p w:rsidR="005568B6" w:rsidRPr="00F26FDA" w:rsidRDefault="005568B6" w:rsidP="00E22807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4535" w:type="dxa"/>
            <w:shd w:val="clear" w:color="auto" w:fill="FF6600"/>
          </w:tcPr>
          <w:p w:rsidR="005568B6" w:rsidRPr="00F26FDA" w:rsidRDefault="005568B6" w:rsidP="00E22807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Verkenning</w:t>
            </w:r>
          </w:p>
        </w:tc>
        <w:tc>
          <w:tcPr>
            <w:tcW w:w="4535" w:type="dxa"/>
            <w:shd w:val="clear" w:color="auto" w:fill="FF6600"/>
          </w:tcPr>
          <w:p w:rsidR="005568B6" w:rsidRPr="00F26FDA" w:rsidRDefault="005568B6" w:rsidP="00E22807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Plannen en organiseren</w:t>
            </w:r>
          </w:p>
        </w:tc>
        <w:tc>
          <w:tcPr>
            <w:tcW w:w="4535" w:type="dxa"/>
            <w:shd w:val="clear" w:color="auto" w:fill="FF6600"/>
          </w:tcPr>
          <w:p w:rsidR="005568B6" w:rsidRPr="00F26FDA" w:rsidRDefault="005568B6" w:rsidP="00E22807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Uitvoering en beheersing</w:t>
            </w:r>
          </w:p>
        </w:tc>
        <w:tc>
          <w:tcPr>
            <w:tcW w:w="4535" w:type="dxa"/>
            <w:shd w:val="clear" w:color="auto" w:fill="FF6600"/>
          </w:tcPr>
          <w:p w:rsidR="005568B6" w:rsidRPr="00F26FDA" w:rsidRDefault="005568B6" w:rsidP="00E22807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Evaluatie en continueren</w:t>
            </w:r>
          </w:p>
        </w:tc>
      </w:tr>
    </w:tbl>
    <w:p w:rsidR="00D26B2E" w:rsidRDefault="00D26B2E" w:rsidP="00E22807">
      <w:pPr>
        <w:jc w:val="center"/>
        <w:rPr>
          <w:color w:val="808080" w:themeColor="background1" w:themeShade="80"/>
        </w:rPr>
      </w:pPr>
    </w:p>
    <w:p w:rsidR="00E259FF" w:rsidRDefault="00E259FF" w:rsidP="00E22807">
      <w:pPr>
        <w:jc w:val="center"/>
        <w:rPr>
          <w:color w:val="808080" w:themeColor="background1" w:themeShade="80"/>
        </w:rPr>
      </w:pPr>
    </w:p>
    <w:p w:rsidR="00CE33FA" w:rsidRDefault="00CE33FA" w:rsidP="00E22807">
      <w:pPr>
        <w:jc w:val="center"/>
        <w:rPr>
          <w:color w:val="808080" w:themeColor="background1" w:themeShade="80"/>
        </w:rPr>
      </w:pPr>
    </w:p>
    <w:p w:rsidR="00CE33FA" w:rsidRDefault="00CE33FA" w:rsidP="00E22807">
      <w:pPr>
        <w:jc w:val="center"/>
        <w:rPr>
          <w:color w:val="808080" w:themeColor="background1" w:themeShade="80"/>
        </w:rPr>
      </w:pPr>
    </w:p>
    <w:p w:rsidR="00CE33FA" w:rsidRDefault="00CE33FA" w:rsidP="00E22807">
      <w:pPr>
        <w:jc w:val="center"/>
        <w:rPr>
          <w:color w:val="808080" w:themeColor="background1" w:themeShade="80"/>
        </w:rPr>
      </w:pPr>
    </w:p>
    <w:p w:rsidR="00CE33FA" w:rsidRDefault="00CE33FA" w:rsidP="00E22807">
      <w:pPr>
        <w:jc w:val="center"/>
        <w:rPr>
          <w:color w:val="808080" w:themeColor="background1" w:themeShade="80"/>
        </w:rPr>
      </w:pPr>
    </w:p>
    <w:p w:rsidR="00CE33FA" w:rsidRDefault="00CE33FA" w:rsidP="00E22807">
      <w:pPr>
        <w:jc w:val="center"/>
        <w:rPr>
          <w:color w:val="808080" w:themeColor="background1" w:themeShade="80"/>
        </w:rPr>
      </w:pPr>
    </w:p>
    <w:p w:rsidR="00CE33FA" w:rsidRDefault="00CE33FA" w:rsidP="00E22807">
      <w:pPr>
        <w:jc w:val="center"/>
        <w:rPr>
          <w:color w:val="808080" w:themeColor="background1" w:themeShade="80"/>
        </w:rPr>
      </w:pPr>
    </w:p>
    <w:p w:rsidR="00E259FF" w:rsidRDefault="00E259FF" w:rsidP="00E22807">
      <w:pPr>
        <w:jc w:val="center"/>
        <w:rPr>
          <w:color w:val="808080" w:themeColor="background1" w:themeShade="80"/>
        </w:rPr>
      </w:pPr>
    </w:p>
    <w:tbl>
      <w:tblPr>
        <w:tblStyle w:val="Tabelraster"/>
        <w:tblW w:w="2040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8"/>
        <w:gridCol w:w="1559"/>
        <w:gridCol w:w="4535"/>
        <w:gridCol w:w="4535"/>
        <w:gridCol w:w="4535"/>
        <w:gridCol w:w="4535"/>
      </w:tblGrid>
      <w:tr w:rsidR="00F26FDA" w:rsidRPr="00F26FDA" w:rsidTr="00F26FDA">
        <w:tc>
          <w:tcPr>
            <w:tcW w:w="708" w:type="dxa"/>
            <w:shd w:val="clear" w:color="auto" w:fill="FF6600"/>
          </w:tcPr>
          <w:p w:rsidR="00E259FF" w:rsidRPr="00F26FDA" w:rsidRDefault="00E259FF" w:rsidP="00D279AF">
            <w:pPr>
              <w:rPr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FF6600"/>
          </w:tcPr>
          <w:p w:rsidR="00E259FF" w:rsidRPr="00F26FDA" w:rsidRDefault="00E259FF" w:rsidP="00D279AF">
            <w:pPr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Wie?</w:t>
            </w:r>
          </w:p>
        </w:tc>
        <w:tc>
          <w:tcPr>
            <w:tcW w:w="4535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Initiatiefase</w:t>
            </w:r>
          </w:p>
        </w:tc>
        <w:tc>
          <w:tcPr>
            <w:tcW w:w="4535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Definitiefase</w:t>
            </w:r>
          </w:p>
        </w:tc>
        <w:tc>
          <w:tcPr>
            <w:tcW w:w="4535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Uitvoeringsfase</w:t>
            </w:r>
          </w:p>
        </w:tc>
        <w:tc>
          <w:tcPr>
            <w:tcW w:w="4535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Afrondingsfase</w:t>
            </w:r>
          </w:p>
        </w:tc>
      </w:tr>
      <w:tr w:rsidR="00CE33FA" w:rsidRPr="00432BE0" w:rsidTr="00F26FDA">
        <w:trPr>
          <w:cantSplit/>
          <w:trHeight w:val="1134"/>
        </w:trPr>
        <w:tc>
          <w:tcPr>
            <w:tcW w:w="708" w:type="dxa"/>
            <w:shd w:val="clear" w:color="auto" w:fill="FF6600"/>
            <w:textDirection w:val="tbRl"/>
          </w:tcPr>
          <w:p w:rsidR="00E259FF" w:rsidRPr="00F26FDA" w:rsidRDefault="00E259FF" w:rsidP="00D279AF">
            <w:pPr>
              <w:ind w:left="113" w:right="113"/>
              <w:jc w:val="center"/>
              <w:rPr>
                <w:color w:val="FFFFFF" w:themeColor="background1"/>
              </w:rPr>
            </w:pPr>
            <w:r w:rsidRPr="00F26FDA">
              <w:rPr>
                <w:color w:val="FFFFFF" w:themeColor="background1"/>
              </w:rPr>
              <w:t>Strategisch niveau</w:t>
            </w:r>
          </w:p>
        </w:tc>
        <w:tc>
          <w:tcPr>
            <w:tcW w:w="1559" w:type="dxa"/>
            <w:shd w:val="clear" w:color="auto" w:fill="FBD4B4" w:themeFill="accent6" w:themeFillTint="66"/>
            <w:textDirection w:val="tbRl"/>
          </w:tcPr>
          <w:p w:rsidR="00E259FF" w:rsidRDefault="00E259FF" w:rsidP="00D279AF">
            <w:pPr>
              <w:ind w:left="113" w:right="113"/>
              <w:jc w:val="center"/>
            </w:pPr>
          </w:p>
          <w:p w:rsidR="00E259FF" w:rsidRPr="00432BE0" w:rsidRDefault="00E259FF" w:rsidP="00D279AF">
            <w:pPr>
              <w:ind w:left="113" w:right="113"/>
              <w:jc w:val="center"/>
            </w:pPr>
            <w:r w:rsidRPr="00432BE0">
              <w:t>Directie/MT</w:t>
            </w:r>
          </w:p>
        </w:tc>
        <w:tc>
          <w:tcPr>
            <w:tcW w:w="4535" w:type="dxa"/>
          </w:tcPr>
          <w:p w:rsidR="00E259FF" w:rsidRDefault="00E259FF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/>
          <w:p w:rsidR="00011228" w:rsidRDefault="00011228" w:rsidP="00011228"/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Pr="00CE33FA" w:rsidRDefault="00011228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1080"/>
            </w:pPr>
          </w:p>
        </w:tc>
      </w:tr>
      <w:tr w:rsidR="00CE33FA" w:rsidRPr="00432BE0" w:rsidTr="00F26FDA">
        <w:trPr>
          <w:cantSplit/>
          <w:trHeight w:val="1134"/>
        </w:trPr>
        <w:tc>
          <w:tcPr>
            <w:tcW w:w="708" w:type="dxa"/>
            <w:shd w:val="clear" w:color="auto" w:fill="FF6600"/>
            <w:textDirection w:val="tbRl"/>
          </w:tcPr>
          <w:p w:rsidR="00E259FF" w:rsidRPr="00F26FDA" w:rsidRDefault="00E259FF" w:rsidP="00D279AF">
            <w:pPr>
              <w:ind w:left="113" w:right="113"/>
              <w:jc w:val="center"/>
              <w:rPr>
                <w:color w:val="FFFFFF" w:themeColor="background1"/>
              </w:rPr>
            </w:pPr>
            <w:r w:rsidRPr="00F26FDA">
              <w:rPr>
                <w:color w:val="FFFFFF" w:themeColor="background1"/>
              </w:rPr>
              <w:t>Beleidsmatig en coördinerend niveau</w:t>
            </w:r>
          </w:p>
        </w:tc>
        <w:tc>
          <w:tcPr>
            <w:tcW w:w="1559" w:type="dxa"/>
            <w:shd w:val="clear" w:color="auto" w:fill="FBD4B4" w:themeFill="accent6" w:themeFillTint="66"/>
            <w:textDirection w:val="tbRl"/>
          </w:tcPr>
          <w:p w:rsidR="00E259FF" w:rsidRPr="00432BE0" w:rsidRDefault="00E259FF" w:rsidP="00D279AF">
            <w:pPr>
              <w:ind w:left="113" w:right="113"/>
              <w:jc w:val="center"/>
            </w:pPr>
            <w:r w:rsidRPr="00432BE0">
              <w:t>Onderwijsspecialist/</w:t>
            </w:r>
            <w:r w:rsidRPr="00432BE0">
              <w:br/>
              <w:t>Projectleider</w:t>
            </w:r>
          </w:p>
        </w:tc>
        <w:tc>
          <w:tcPr>
            <w:tcW w:w="4535" w:type="dxa"/>
          </w:tcPr>
          <w:p w:rsidR="00E259FF" w:rsidRDefault="00E259FF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/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Pr="00CE33FA" w:rsidRDefault="00011228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360"/>
            </w:pPr>
          </w:p>
        </w:tc>
      </w:tr>
      <w:tr w:rsidR="00CE33FA" w:rsidRPr="00432BE0" w:rsidTr="00F26FDA">
        <w:trPr>
          <w:cantSplit/>
          <w:trHeight w:val="1134"/>
        </w:trPr>
        <w:tc>
          <w:tcPr>
            <w:tcW w:w="708" w:type="dxa"/>
            <w:shd w:val="clear" w:color="auto" w:fill="FF6600"/>
            <w:textDirection w:val="tbRl"/>
          </w:tcPr>
          <w:p w:rsidR="00E259FF" w:rsidRPr="00F26FDA" w:rsidRDefault="00E259FF" w:rsidP="00D279AF">
            <w:pPr>
              <w:ind w:left="113" w:right="113"/>
              <w:jc w:val="center"/>
              <w:rPr>
                <w:color w:val="FFFFFF" w:themeColor="background1"/>
              </w:rPr>
            </w:pPr>
            <w:r w:rsidRPr="00F26FDA">
              <w:rPr>
                <w:color w:val="FFFFFF" w:themeColor="background1"/>
              </w:rPr>
              <w:t>Uitvoerend niveau</w:t>
            </w:r>
          </w:p>
        </w:tc>
        <w:tc>
          <w:tcPr>
            <w:tcW w:w="1559" w:type="dxa"/>
            <w:shd w:val="clear" w:color="auto" w:fill="FBD4B4" w:themeFill="accent6" w:themeFillTint="66"/>
            <w:textDirection w:val="tbRl"/>
          </w:tcPr>
          <w:p w:rsidR="00E259FF" w:rsidRDefault="00E259FF" w:rsidP="00D279AF">
            <w:pPr>
              <w:ind w:left="113" w:right="113"/>
              <w:jc w:val="center"/>
            </w:pPr>
          </w:p>
          <w:p w:rsidR="00E259FF" w:rsidRPr="00432BE0" w:rsidRDefault="00E259FF" w:rsidP="00D279AF">
            <w:pPr>
              <w:ind w:left="113" w:right="113"/>
              <w:jc w:val="center"/>
            </w:pPr>
            <w:r>
              <w:t>Leesconsulent</w:t>
            </w:r>
            <w:r w:rsidR="00CE33FA">
              <w:t xml:space="preserve"> </w:t>
            </w:r>
            <w:r>
              <w:t>/</w:t>
            </w:r>
            <w:r w:rsidR="00CE33FA">
              <w:t xml:space="preserve"> </w:t>
            </w:r>
            <w:proofErr w:type="spellStart"/>
            <w:r>
              <w:t>Leesmediacoach</w:t>
            </w:r>
            <w:proofErr w:type="spellEnd"/>
          </w:p>
        </w:tc>
        <w:tc>
          <w:tcPr>
            <w:tcW w:w="4535" w:type="dxa"/>
          </w:tcPr>
          <w:p w:rsidR="00E259FF" w:rsidRDefault="00E259FF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/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Default="00011228" w:rsidP="00011228">
            <w:pPr>
              <w:ind w:left="360"/>
            </w:pPr>
          </w:p>
          <w:p w:rsidR="00011228" w:rsidRPr="00CE33FA" w:rsidRDefault="00011228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360"/>
            </w:pPr>
          </w:p>
        </w:tc>
        <w:tc>
          <w:tcPr>
            <w:tcW w:w="4535" w:type="dxa"/>
          </w:tcPr>
          <w:p w:rsidR="00E259FF" w:rsidRPr="00CE33FA" w:rsidRDefault="00E259FF" w:rsidP="00011228">
            <w:pPr>
              <w:ind w:left="360"/>
            </w:pPr>
          </w:p>
        </w:tc>
      </w:tr>
      <w:tr w:rsidR="00F26FDA" w:rsidRPr="00F26FDA" w:rsidTr="00F26FDA">
        <w:tc>
          <w:tcPr>
            <w:tcW w:w="708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4535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Verkenning</w:t>
            </w:r>
          </w:p>
        </w:tc>
        <w:tc>
          <w:tcPr>
            <w:tcW w:w="4535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Plannen en organiseren</w:t>
            </w:r>
          </w:p>
        </w:tc>
        <w:tc>
          <w:tcPr>
            <w:tcW w:w="4535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Uitvoering en beheersing</w:t>
            </w:r>
          </w:p>
        </w:tc>
        <w:tc>
          <w:tcPr>
            <w:tcW w:w="4535" w:type="dxa"/>
            <w:shd w:val="clear" w:color="auto" w:fill="FF6600"/>
          </w:tcPr>
          <w:p w:rsidR="00E259FF" w:rsidRPr="00F26FDA" w:rsidRDefault="00E259FF" w:rsidP="00D279AF">
            <w:pPr>
              <w:jc w:val="center"/>
              <w:rPr>
                <w:b/>
                <w:color w:val="FFFFFF" w:themeColor="background1"/>
              </w:rPr>
            </w:pPr>
            <w:r w:rsidRPr="00F26FDA">
              <w:rPr>
                <w:b/>
                <w:color w:val="FFFFFF" w:themeColor="background1"/>
              </w:rPr>
              <w:t>Evaluatie en continueren</w:t>
            </w:r>
          </w:p>
        </w:tc>
      </w:tr>
    </w:tbl>
    <w:p w:rsidR="00E259FF" w:rsidRPr="00432BE0" w:rsidRDefault="00E259FF" w:rsidP="00E22807">
      <w:pPr>
        <w:jc w:val="center"/>
        <w:rPr>
          <w:color w:val="808080" w:themeColor="background1" w:themeShade="80"/>
        </w:rPr>
      </w:pPr>
    </w:p>
    <w:sectPr w:rsidR="00E259FF" w:rsidRPr="00432BE0" w:rsidSect="00E259FF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umpMediaeval">
    <w:altName w:val="Kartik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C1D7E"/>
    <w:multiLevelType w:val="hybridMultilevel"/>
    <w:tmpl w:val="2A78C804"/>
    <w:lvl w:ilvl="0" w:tplc="0413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2C6316F5"/>
    <w:multiLevelType w:val="hybridMultilevel"/>
    <w:tmpl w:val="AC0618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C413C7"/>
    <w:multiLevelType w:val="hybridMultilevel"/>
    <w:tmpl w:val="B70A69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123D7A"/>
    <w:multiLevelType w:val="hybridMultilevel"/>
    <w:tmpl w:val="B6B866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21962B3"/>
    <w:multiLevelType w:val="hybridMultilevel"/>
    <w:tmpl w:val="04A6C9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9F6294"/>
    <w:multiLevelType w:val="hybridMultilevel"/>
    <w:tmpl w:val="C20003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9A16F1"/>
    <w:multiLevelType w:val="hybridMultilevel"/>
    <w:tmpl w:val="5E568CA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DC5977"/>
    <w:multiLevelType w:val="hybridMultilevel"/>
    <w:tmpl w:val="F9723D7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4C1838"/>
    <w:multiLevelType w:val="hybridMultilevel"/>
    <w:tmpl w:val="8A72C278"/>
    <w:lvl w:ilvl="0" w:tplc="0413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8B6"/>
    <w:rsid w:val="00011228"/>
    <w:rsid w:val="000A59E8"/>
    <w:rsid w:val="000B6EAE"/>
    <w:rsid w:val="001A0EFF"/>
    <w:rsid w:val="002859F3"/>
    <w:rsid w:val="00316728"/>
    <w:rsid w:val="003C0AD6"/>
    <w:rsid w:val="00432BE0"/>
    <w:rsid w:val="005365BB"/>
    <w:rsid w:val="005568B6"/>
    <w:rsid w:val="005B369B"/>
    <w:rsid w:val="006F3F21"/>
    <w:rsid w:val="00727F1D"/>
    <w:rsid w:val="007E6083"/>
    <w:rsid w:val="00830546"/>
    <w:rsid w:val="008B547F"/>
    <w:rsid w:val="008C5F9E"/>
    <w:rsid w:val="009E66AB"/>
    <w:rsid w:val="00AF6C23"/>
    <w:rsid w:val="00C973DE"/>
    <w:rsid w:val="00CA171F"/>
    <w:rsid w:val="00CE33FA"/>
    <w:rsid w:val="00CF4DE1"/>
    <w:rsid w:val="00D23F15"/>
    <w:rsid w:val="00D26B2E"/>
    <w:rsid w:val="00D843E4"/>
    <w:rsid w:val="00E10E78"/>
    <w:rsid w:val="00E22807"/>
    <w:rsid w:val="00E259FF"/>
    <w:rsid w:val="00EF5969"/>
    <w:rsid w:val="00EF6184"/>
    <w:rsid w:val="00F2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56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A0EF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D843E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843E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843E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843E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843E4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43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43E4"/>
    <w:rPr>
      <w:rFonts w:ascii="Tahoma" w:hAnsi="Tahoma" w:cs="Tahoma"/>
      <w:sz w:val="16"/>
      <w:szCs w:val="16"/>
    </w:rPr>
  </w:style>
  <w:style w:type="paragraph" w:styleId="Lijstopsomteken">
    <w:name w:val="List Bullet"/>
    <w:basedOn w:val="Standaard"/>
    <w:rsid w:val="00432BE0"/>
    <w:pPr>
      <w:widowControl w:val="0"/>
      <w:tabs>
        <w:tab w:val="right" w:pos="-442"/>
        <w:tab w:val="left" w:pos="0"/>
        <w:tab w:val="left" w:pos="221"/>
        <w:tab w:val="left" w:pos="360"/>
        <w:tab w:val="left" w:pos="442"/>
        <w:tab w:val="left" w:pos="663"/>
        <w:tab w:val="left" w:pos="1100"/>
        <w:tab w:val="left" w:pos="1321"/>
        <w:tab w:val="left" w:pos="2160"/>
        <w:tab w:val="left" w:pos="2880"/>
        <w:tab w:val="left" w:pos="3600"/>
        <w:tab w:val="left" w:pos="4321"/>
      </w:tabs>
      <w:overflowPunct w:val="0"/>
      <w:autoSpaceDE w:val="0"/>
      <w:autoSpaceDN w:val="0"/>
      <w:adjustRightInd w:val="0"/>
      <w:spacing w:line="260" w:lineRule="atLeast"/>
      <w:ind w:left="220" w:hanging="220"/>
      <w:textAlignment w:val="baseline"/>
    </w:pPr>
    <w:rPr>
      <w:rFonts w:ascii="TrumpMediaeval" w:eastAsia="Times New Roman" w:hAnsi="TrumpMediaeval" w:cs="Times New Roman"/>
      <w:spacing w:val="5"/>
      <w:sz w:val="19"/>
      <w:szCs w:val="20"/>
      <w:lang w:val="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56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A0EF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D843E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843E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843E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843E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843E4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43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43E4"/>
    <w:rPr>
      <w:rFonts w:ascii="Tahoma" w:hAnsi="Tahoma" w:cs="Tahoma"/>
      <w:sz w:val="16"/>
      <w:szCs w:val="16"/>
    </w:rPr>
  </w:style>
  <w:style w:type="paragraph" w:styleId="Lijstopsomteken">
    <w:name w:val="List Bullet"/>
    <w:basedOn w:val="Standaard"/>
    <w:rsid w:val="00432BE0"/>
    <w:pPr>
      <w:widowControl w:val="0"/>
      <w:tabs>
        <w:tab w:val="right" w:pos="-442"/>
        <w:tab w:val="left" w:pos="0"/>
        <w:tab w:val="left" w:pos="221"/>
        <w:tab w:val="left" w:pos="360"/>
        <w:tab w:val="left" w:pos="442"/>
        <w:tab w:val="left" w:pos="663"/>
        <w:tab w:val="left" w:pos="1100"/>
        <w:tab w:val="left" w:pos="1321"/>
        <w:tab w:val="left" w:pos="2160"/>
        <w:tab w:val="left" w:pos="2880"/>
        <w:tab w:val="left" w:pos="3600"/>
        <w:tab w:val="left" w:pos="4321"/>
      </w:tabs>
      <w:overflowPunct w:val="0"/>
      <w:autoSpaceDE w:val="0"/>
      <w:autoSpaceDN w:val="0"/>
      <w:adjustRightInd w:val="0"/>
      <w:spacing w:line="260" w:lineRule="atLeast"/>
      <w:ind w:left="220" w:hanging="220"/>
      <w:textAlignment w:val="baseline"/>
    </w:pPr>
    <w:rPr>
      <w:rFonts w:ascii="TrumpMediaeval" w:eastAsia="Times New Roman" w:hAnsi="TrumpMediaeval" w:cs="Times New Roman"/>
      <w:spacing w:val="5"/>
      <w:sz w:val="19"/>
      <w:szCs w:val="20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0F15B-0CFA-4C82-BBC3-8D49EC246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664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RBR</Company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 Kroon</dc:creator>
  <cp:lastModifiedBy>Biblionet</cp:lastModifiedBy>
  <cp:revision>4</cp:revision>
  <dcterms:created xsi:type="dcterms:W3CDTF">2018-06-10T15:20:00Z</dcterms:created>
  <dcterms:modified xsi:type="dcterms:W3CDTF">2018-11-08T13:18:00Z</dcterms:modified>
</cp:coreProperties>
</file>